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9F" w:rsidRPr="000201FE" w:rsidRDefault="00D55C9F" w:rsidP="00D55C9F">
      <w:pPr>
        <w:shd w:val="clear" w:color="auto" w:fill="FFFFFF"/>
        <w:spacing w:before="360" w:after="225"/>
        <w:jc w:val="center"/>
        <w:outlineLvl w:val="1"/>
        <w:rPr>
          <w:rFonts w:eastAsia="Times New Roman" w:cs="Times New Roman"/>
          <w:b/>
          <w:bCs/>
          <w:sz w:val="20"/>
          <w:szCs w:val="20"/>
        </w:rPr>
      </w:pPr>
      <w:r w:rsidRPr="000201FE">
        <w:rPr>
          <w:rFonts w:eastAsia="Times New Roman" w:cs="Times New Roman"/>
          <w:b/>
          <w:bCs/>
          <w:sz w:val="20"/>
          <w:szCs w:val="20"/>
        </w:rPr>
        <w:t xml:space="preserve">Публичная оферта о заключении договора </w:t>
      </w:r>
      <w:r>
        <w:rPr>
          <w:rFonts w:eastAsia="Times New Roman" w:cs="Times New Roman"/>
          <w:b/>
          <w:bCs/>
          <w:sz w:val="20"/>
          <w:szCs w:val="20"/>
        </w:rPr>
        <w:t>проката</w:t>
      </w:r>
    </w:p>
    <w:p w:rsidR="00D55C9F" w:rsidRDefault="00D55C9F" w:rsidP="00D55C9F">
      <w:pPr>
        <w:ind w:firstLine="708"/>
        <w:jc w:val="both"/>
        <w:rPr>
          <w:rFonts w:eastAsia="Times New Roman" w:cs="Times New Roman"/>
          <w:b/>
          <w:sz w:val="20"/>
          <w:szCs w:val="20"/>
        </w:rPr>
      </w:pPr>
      <w:r w:rsidRPr="000201FE">
        <w:rPr>
          <w:rFonts w:eastAsia="Times New Roman" w:cs="Times New Roman"/>
          <w:b/>
          <w:sz w:val="20"/>
          <w:szCs w:val="20"/>
        </w:rPr>
        <w:t>г. Казань</w:t>
      </w:r>
      <w:r w:rsidRPr="000201FE">
        <w:rPr>
          <w:rFonts w:eastAsia="Times New Roman" w:cs="Times New Roman"/>
          <w:b/>
          <w:sz w:val="20"/>
          <w:szCs w:val="20"/>
        </w:rPr>
        <w:tab/>
      </w:r>
      <w:r w:rsidRPr="000201FE">
        <w:rPr>
          <w:rFonts w:eastAsia="Times New Roman" w:cs="Times New Roman"/>
          <w:b/>
          <w:sz w:val="20"/>
          <w:szCs w:val="20"/>
        </w:rPr>
        <w:tab/>
      </w:r>
      <w:r w:rsidRPr="000201FE">
        <w:rPr>
          <w:rFonts w:eastAsia="Times New Roman" w:cs="Times New Roman"/>
          <w:b/>
          <w:sz w:val="20"/>
          <w:szCs w:val="20"/>
        </w:rPr>
        <w:tab/>
      </w:r>
      <w:r w:rsidRPr="000201FE">
        <w:rPr>
          <w:rFonts w:eastAsia="Times New Roman" w:cs="Times New Roman"/>
          <w:b/>
          <w:sz w:val="20"/>
          <w:szCs w:val="20"/>
        </w:rPr>
        <w:tab/>
      </w:r>
      <w:r w:rsidRPr="000201FE">
        <w:rPr>
          <w:rFonts w:eastAsia="Times New Roman" w:cs="Times New Roman"/>
          <w:b/>
          <w:sz w:val="20"/>
          <w:szCs w:val="20"/>
        </w:rPr>
        <w:tab/>
      </w:r>
      <w:r w:rsidRPr="000201FE">
        <w:rPr>
          <w:rFonts w:eastAsia="Times New Roman" w:cs="Times New Roman"/>
          <w:b/>
          <w:sz w:val="20"/>
          <w:szCs w:val="20"/>
        </w:rPr>
        <w:tab/>
      </w:r>
      <w:r w:rsidRPr="000201FE">
        <w:rPr>
          <w:rFonts w:eastAsia="Times New Roman" w:cs="Times New Roman"/>
          <w:b/>
          <w:sz w:val="20"/>
          <w:szCs w:val="20"/>
        </w:rPr>
        <w:tab/>
        <w:t xml:space="preserve"> «</w:t>
      </w:r>
      <w:r w:rsidR="00843BDE">
        <w:rPr>
          <w:rFonts w:eastAsia="Times New Roman" w:cs="Times New Roman"/>
          <w:b/>
          <w:sz w:val="20"/>
          <w:szCs w:val="20"/>
        </w:rPr>
        <w:t xml:space="preserve">28» октября </w:t>
      </w:r>
      <w:r w:rsidRPr="000201FE">
        <w:rPr>
          <w:rFonts w:eastAsia="Times New Roman" w:cs="Times New Roman"/>
          <w:b/>
          <w:sz w:val="20"/>
          <w:szCs w:val="20"/>
        </w:rPr>
        <w:t>2020г.</w:t>
      </w:r>
    </w:p>
    <w:p w:rsidR="00843BDE" w:rsidRPr="000201FE" w:rsidRDefault="00843BDE" w:rsidP="00D55C9F">
      <w:pPr>
        <w:ind w:firstLine="708"/>
        <w:jc w:val="both"/>
        <w:rPr>
          <w:rFonts w:eastAsia="Times New Roman" w:cs="Times New Roman"/>
          <w:b/>
          <w:sz w:val="20"/>
          <w:szCs w:val="20"/>
        </w:rPr>
      </w:pPr>
    </w:p>
    <w:p w:rsidR="00D55C9F" w:rsidRPr="000201FE" w:rsidRDefault="00D55C9F" w:rsidP="00D55C9F">
      <w:pPr>
        <w:ind w:firstLine="708"/>
        <w:jc w:val="both"/>
        <w:rPr>
          <w:rFonts w:cs="Times New Roman"/>
          <w:sz w:val="20"/>
          <w:szCs w:val="20"/>
        </w:rPr>
      </w:pPr>
      <w:r w:rsidRPr="000201FE">
        <w:rPr>
          <w:rFonts w:eastAsia="Times New Roman" w:cs="Times New Roman"/>
          <w:sz w:val="20"/>
          <w:szCs w:val="20"/>
        </w:rPr>
        <w:t xml:space="preserve">Настоящая оферта, в соответствии с п. 2 ст. 437 Гражданского кодекса Российской </w:t>
      </w:r>
      <w:r>
        <w:rPr>
          <w:rFonts w:eastAsia="Times New Roman" w:cs="Times New Roman"/>
          <w:sz w:val="20"/>
          <w:szCs w:val="20"/>
        </w:rPr>
        <w:t>Федерации адресована физ</w:t>
      </w:r>
      <w:r>
        <w:rPr>
          <w:rFonts w:eastAsia="Times New Roman" w:cs="Times New Roman"/>
          <w:sz w:val="20"/>
          <w:szCs w:val="20"/>
        </w:rPr>
        <w:t>и</w:t>
      </w:r>
      <w:r>
        <w:rPr>
          <w:rFonts w:eastAsia="Times New Roman" w:cs="Times New Roman"/>
          <w:sz w:val="20"/>
          <w:szCs w:val="20"/>
        </w:rPr>
        <w:t xml:space="preserve">ческим лицам </w:t>
      </w:r>
      <w:r w:rsidRPr="000201FE">
        <w:rPr>
          <w:rFonts w:eastAsia="Times New Roman" w:cs="Times New Roman"/>
          <w:sz w:val="20"/>
          <w:szCs w:val="20"/>
        </w:rPr>
        <w:t>(далее – Арендаторам) и является официальным предложением Общества с ограниченной ответственн</w:t>
      </w:r>
      <w:r w:rsidRPr="000201FE">
        <w:rPr>
          <w:rFonts w:eastAsia="Times New Roman" w:cs="Times New Roman"/>
          <w:sz w:val="20"/>
          <w:szCs w:val="20"/>
        </w:rPr>
        <w:t>о</w:t>
      </w:r>
      <w:r w:rsidRPr="000201FE">
        <w:rPr>
          <w:rFonts w:eastAsia="Times New Roman" w:cs="Times New Roman"/>
          <w:sz w:val="20"/>
          <w:szCs w:val="20"/>
        </w:rPr>
        <w:t xml:space="preserve">стью «Успех» (далее – Арендодателя), заключить договор </w:t>
      </w:r>
      <w:r>
        <w:rPr>
          <w:rFonts w:eastAsia="Times New Roman" w:cs="Times New Roman"/>
          <w:sz w:val="20"/>
          <w:szCs w:val="20"/>
        </w:rPr>
        <w:t xml:space="preserve">прокат спортивного инвентаря </w:t>
      </w:r>
      <w:r w:rsidRPr="000201FE">
        <w:rPr>
          <w:rFonts w:eastAsia="Times New Roman" w:cs="Times New Roman"/>
          <w:sz w:val="20"/>
          <w:szCs w:val="20"/>
        </w:rPr>
        <w:t>(далее – Договор), путем оформления и подачи соответствующего заяв</w:t>
      </w:r>
      <w:r>
        <w:rPr>
          <w:rFonts w:eastAsia="Times New Roman" w:cs="Times New Roman"/>
          <w:sz w:val="20"/>
          <w:szCs w:val="20"/>
        </w:rPr>
        <w:t>ки Арендатором</w:t>
      </w:r>
      <w:r w:rsidRPr="000201FE">
        <w:rPr>
          <w:rFonts w:eastAsia="Times New Roman" w:cs="Times New Roman"/>
          <w:sz w:val="20"/>
          <w:szCs w:val="20"/>
        </w:rPr>
        <w:t xml:space="preserve">.  </w:t>
      </w:r>
    </w:p>
    <w:p w:rsidR="00D55C9F" w:rsidRPr="000201FE" w:rsidRDefault="00D55C9F" w:rsidP="00D55C9F">
      <w:pPr>
        <w:ind w:firstLine="708"/>
        <w:jc w:val="center"/>
        <w:rPr>
          <w:rFonts w:cs="Times New Roman"/>
          <w:b/>
          <w:sz w:val="20"/>
          <w:szCs w:val="20"/>
        </w:rPr>
      </w:pPr>
      <w:r w:rsidRPr="000201FE">
        <w:rPr>
          <w:rFonts w:cs="Times New Roman"/>
          <w:b/>
          <w:sz w:val="20"/>
          <w:szCs w:val="20"/>
        </w:rPr>
        <w:t>1. Понятия и термины</w:t>
      </w:r>
    </w:p>
    <w:p w:rsidR="00D55C9F" w:rsidRPr="000201FE" w:rsidRDefault="00D55C9F" w:rsidP="00D55C9F">
      <w:pPr>
        <w:ind w:firstLine="708"/>
        <w:jc w:val="both"/>
        <w:rPr>
          <w:rFonts w:cs="Times New Roman"/>
          <w:sz w:val="20"/>
          <w:szCs w:val="20"/>
        </w:rPr>
      </w:pPr>
      <w:r w:rsidRPr="000201FE">
        <w:rPr>
          <w:rFonts w:cs="Times New Roman"/>
          <w:sz w:val="20"/>
          <w:szCs w:val="20"/>
        </w:rPr>
        <w:t>В целях настоящей Оферты нижеприведенные понятия и термины используются в следующем значении:</w:t>
      </w:r>
    </w:p>
    <w:p w:rsidR="00843BDE" w:rsidRPr="00843BDE" w:rsidRDefault="00D55C9F" w:rsidP="00843BDE">
      <w:pPr>
        <w:ind w:firstLine="708"/>
        <w:jc w:val="both"/>
        <w:textAlignment w:val="baseline"/>
        <w:rPr>
          <w:sz w:val="20"/>
          <w:szCs w:val="20"/>
          <w:bdr w:val="none" w:sz="0" w:space="0" w:color="auto" w:frame="1"/>
        </w:rPr>
      </w:pPr>
      <w:r w:rsidRPr="000201FE">
        <w:rPr>
          <w:rFonts w:eastAsia="Times New Roman" w:cs="Times New Roman"/>
          <w:b/>
          <w:sz w:val="20"/>
          <w:szCs w:val="20"/>
          <w:bdr w:val="none" w:sz="0" w:space="0" w:color="auto" w:frame="1"/>
        </w:rPr>
        <w:t>Сайт</w:t>
      </w:r>
      <w:r w:rsidRPr="000201FE">
        <w:rPr>
          <w:rFonts w:eastAsia="Times New Roman" w:cs="Times New Roman"/>
          <w:sz w:val="20"/>
          <w:szCs w:val="20"/>
          <w:bdr w:val="none" w:sz="0" w:space="0" w:color="auto" w:frame="1"/>
        </w:rPr>
        <w:t xml:space="preserve"> - интернет-сайт, размещенный в сети Интернет по адресу </w:t>
      </w:r>
      <w:hyperlink r:id="rId7" w:history="1">
        <w:r w:rsidRPr="00843BDE">
          <w:rPr>
            <w:rStyle w:val="a6"/>
            <w:sz w:val="20"/>
            <w:szCs w:val="20"/>
            <w:bdr w:val="none" w:sz="0" w:space="0" w:color="auto" w:frame="1"/>
          </w:rPr>
          <w:t>https://ibogatyr.ru/</w:t>
        </w:r>
      </w:hyperlink>
    </w:p>
    <w:p w:rsidR="00D55C9F" w:rsidRPr="00843BDE" w:rsidRDefault="00D55C9F" w:rsidP="00D55C9F">
      <w:pPr>
        <w:pStyle w:val="ad"/>
        <w:spacing w:before="0" w:beforeAutospacing="0" w:after="0" w:afterAutospacing="0"/>
        <w:ind w:firstLine="708"/>
        <w:jc w:val="both"/>
        <w:textAlignment w:val="baseline"/>
        <w:rPr>
          <w:sz w:val="20"/>
          <w:szCs w:val="20"/>
        </w:rPr>
      </w:pPr>
      <w:r w:rsidRPr="00843BDE">
        <w:rPr>
          <w:b/>
          <w:color w:val="000000"/>
          <w:sz w:val="20"/>
          <w:szCs w:val="20"/>
          <w:bdr w:val="none" w:sz="0" w:space="0" w:color="auto" w:frame="1"/>
        </w:rPr>
        <w:t>Прейскурант</w:t>
      </w:r>
      <w:r w:rsidRPr="00843BDE">
        <w:rPr>
          <w:color w:val="000000"/>
          <w:sz w:val="20"/>
          <w:szCs w:val="20"/>
          <w:bdr w:val="none" w:sz="0" w:space="0" w:color="auto" w:frame="1"/>
        </w:rPr>
        <w:t xml:space="preserve"> — цены на услуги, опубликованные на сайте по адресу: </w:t>
      </w:r>
      <w:hyperlink r:id="rId8" w:history="1">
        <w:r w:rsidRPr="00843BDE">
          <w:rPr>
            <w:rStyle w:val="a6"/>
            <w:sz w:val="20"/>
            <w:szCs w:val="20"/>
          </w:rPr>
          <w:t>https://ibogatyr.ru/catalog/dom-v-arendy/</w:t>
        </w:r>
      </w:hyperlink>
    </w:p>
    <w:p w:rsidR="00D55C9F" w:rsidRPr="00843BDE" w:rsidRDefault="00D55C9F" w:rsidP="00843BDE">
      <w:pPr>
        <w:pStyle w:val="ad"/>
        <w:spacing w:before="0" w:beforeAutospacing="0" w:after="0" w:afterAutospacing="0"/>
        <w:ind w:firstLine="708"/>
        <w:jc w:val="both"/>
        <w:textAlignment w:val="baseline"/>
        <w:rPr>
          <w:sz w:val="20"/>
          <w:szCs w:val="20"/>
        </w:rPr>
      </w:pPr>
      <w:r w:rsidRPr="00843BDE">
        <w:rPr>
          <w:b/>
          <w:bCs/>
          <w:sz w:val="20"/>
          <w:szCs w:val="20"/>
          <w:bdr w:val="none" w:sz="0" w:space="0" w:color="auto" w:frame="1"/>
        </w:rPr>
        <w:t>Оферта</w:t>
      </w:r>
      <w:r w:rsidRPr="00843BDE">
        <w:rPr>
          <w:sz w:val="20"/>
          <w:szCs w:val="20"/>
          <w:bdr w:val="none" w:sz="0" w:space="0" w:color="auto" w:frame="1"/>
        </w:rPr>
        <w:t xml:space="preserve"> - </w:t>
      </w:r>
      <w:r w:rsidRPr="00843BDE">
        <w:rPr>
          <w:sz w:val="20"/>
          <w:szCs w:val="20"/>
        </w:rPr>
        <w:t xml:space="preserve">настоящий документ, </w:t>
      </w:r>
      <w:r w:rsidRPr="00843BDE">
        <w:rPr>
          <w:sz w:val="20"/>
          <w:szCs w:val="20"/>
          <w:bdr w:val="none" w:sz="0" w:space="0" w:color="auto" w:frame="1"/>
        </w:rPr>
        <w:t>опубликованный в сети Интернет на сайте по адр</w:t>
      </w:r>
      <w:r w:rsidRPr="00843BDE">
        <w:rPr>
          <w:sz w:val="20"/>
          <w:szCs w:val="20"/>
          <w:bdr w:val="none" w:sz="0" w:space="0" w:color="auto" w:frame="1"/>
        </w:rPr>
        <w:t>е</w:t>
      </w:r>
      <w:r w:rsidRPr="00843BDE">
        <w:rPr>
          <w:sz w:val="20"/>
          <w:szCs w:val="20"/>
          <w:bdr w:val="none" w:sz="0" w:space="0" w:color="auto" w:frame="1"/>
        </w:rPr>
        <w:t>су: </w:t>
      </w:r>
      <w:hyperlink r:id="rId9" w:history="1">
        <w:r w:rsidR="00843BDE" w:rsidRPr="00843BDE">
          <w:rPr>
            <w:rStyle w:val="a6"/>
            <w:sz w:val="20"/>
            <w:szCs w:val="20"/>
          </w:rPr>
          <w:t>https://ibogatyr.ru/catalog/dom-v-arendy/</w:t>
        </w:r>
      </w:hyperlink>
      <w:r w:rsidRPr="000201FE">
        <w:rPr>
          <w:sz w:val="20"/>
          <w:szCs w:val="20"/>
          <w:bdr w:val="none" w:sz="0" w:space="0" w:color="auto" w:frame="1"/>
        </w:rPr>
        <w:t xml:space="preserve">и </w:t>
      </w:r>
      <w:r w:rsidRPr="000201FE">
        <w:rPr>
          <w:sz w:val="20"/>
          <w:szCs w:val="20"/>
        </w:rPr>
        <w:t>являющийся предло</w:t>
      </w:r>
      <w:r>
        <w:rPr>
          <w:sz w:val="20"/>
          <w:szCs w:val="20"/>
        </w:rPr>
        <w:t>жением заключить Оферту на прокат</w:t>
      </w:r>
      <w:r w:rsidRPr="000201FE">
        <w:rPr>
          <w:sz w:val="20"/>
          <w:szCs w:val="20"/>
        </w:rPr>
        <w:t xml:space="preserve"> спортивного и</w:t>
      </w:r>
      <w:r w:rsidRPr="000201FE">
        <w:rPr>
          <w:sz w:val="20"/>
          <w:szCs w:val="20"/>
        </w:rPr>
        <w:t>н</w:t>
      </w:r>
      <w:r w:rsidRPr="000201FE">
        <w:rPr>
          <w:sz w:val="20"/>
          <w:szCs w:val="20"/>
        </w:rPr>
        <w:t>вентаря, которое отзовется принять ее на условиях, указанных в данном предложении.</w:t>
      </w:r>
    </w:p>
    <w:p w:rsidR="00D55C9F" w:rsidRPr="00843BDE" w:rsidRDefault="00D55C9F" w:rsidP="00D55C9F">
      <w:pPr>
        <w:ind w:firstLine="708"/>
        <w:jc w:val="both"/>
        <w:rPr>
          <w:rFonts w:cs="Times New Roman"/>
          <w:color w:val="auto"/>
          <w:sz w:val="20"/>
          <w:szCs w:val="20"/>
          <w:shd w:val="clear" w:color="auto" w:fill="FFFFFF"/>
        </w:rPr>
      </w:pPr>
      <w:r w:rsidRPr="000201FE">
        <w:rPr>
          <w:rFonts w:cs="Times New Roman"/>
          <w:b/>
          <w:sz w:val="20"/>
          <w:szCs w:val="20"/>
          <w:bdr w:val="none" w:sz="0" w:space="0" w:color="auto" w:frame="1"/>
        </w:rPr>
        <w:t>Акцепт Оферты</w:t>
      </w:r>
      <w:r w:rsidRPr="000201FE">
        <w:rPr>
          <w:rFonts w:cs="Times New Roman"/>
          <w:sz w:val="20"/>
          <w:szCs w:val="20"/>
          <w:bdr w:val="none" w:sz="0" w:space="0" w:color="auto" w:frame="1"/>
        </w:rPr>
        <w:t xml:space="preserve"> -  </w:t>
      </w:r>
      <w:r w:rsidRPr="000201FE">
        <w:rPr>
          <w:rFonts w:cs="Times New Roman"/>
          <w:sz w:val="20"/>
          <w:szCs w:val="20"/>
        </w:rPr>
        <w:t xml:space="preserve">полное и безоговорочное принятие Оферты, осуществляемое путем заполнения Арендатором </w:t>
      </w:r>
      <w:r>
        <w:rPr>
          <w:rFonts w:cs="Times New Roman"/>
          <w:sz w:val="20"/>
          <w:szCs w:val="20"/>
        </w:rPr>
        <w:t>заявки на прокат</w:t>
      </w:r>
      <w:r w:rsidRPr="000201FE">
        <w:rPr>
          <w:rFonts w:cs="Times New Roman"/>
          <w:sz w:val="20"/>
          <w:szCs w:val="20"/>
        </w:rPr>
        <w:t xml:space="preserve"> и </w:t>
      </w:r>
      <w:r w:rsidRPr="000201FE">
        <w:rPr>
          <w:rFonts w:cs="Times New Roman"/>
          <w:b/>
          <w:sz w:val="20"/>
          <w:szCs w:val="20"/>
        </w:rPr>
        <w:t xml:space="preserve">осуществления оплаты за </w:t>
      </w:r>
      <w:r>
        <w:rPr>
          <w:rFonts w:cs="Times New Roman"/>
          <w:b/>
          <w:sz w:val="20"/>
          <w:szCs w:val="20"/>
        </w:rPr>
        <w:t xml:space="preserve">прокат спортивного </w:t>
      </w:r>
      <w:r w:rsidRPr="00176873">
        <w:rPr>
          <w:rFonts w:cs="Times New Roman"/>
          <w:b/>
          <w:sz w:val="20"/>
          <w:szCs w:val="20"/>
        </w:rPr>
        <w:t>оборудованияпо счету в течение 4 (четырех) ч</w:t>
      </w:r>
      <w:r w:rsidRPr="00176873">
        <w:rPr>
          <w:rFonts w:cs="Times New Roman"/>
          <w:b/>
          <w:sz w:val="20"/>
          <w:szCs w:val="20"/>
        </w:rPr>
        <w:t>а</w:t>
      </w:r>
      <w:r w:rsidRPr="00176873">
        <w:rPr>
          <w:rFonts w:cs="Times New Roman"/>
          <w:b/>
          <w:sz w:val="20"/>
          <w:szCs w:val="20"/>
        </w:rPr>
        <w:t>сов</w:t>
      </w:r>
      <w:r w:rsidRPr="00176873">
        <w:rPr>
          <w:rFonts w:cs="Times New Roman"/>
          <w:sz w:val="20"/>
          <w:szCs w:val="20"/>
        </w:rPr>
        <w:t xml:space="preserve"> с момента его выставления Арендатору на расчетный счет Арендодателя. В подтверждение оплаты Арендатор пр</w:t>
      </w:r>
      <w:r w:rsidRPr="00176873">
        <w:rPr>
          <w:rFonts w:cs="Times New Roman"/>
          <w:sz w:val="20"/>
          <w:szCs w:val="20"/>
        </w:rPr>
        <w:t>и</w:t>
      </w:r>
      <w:r w:rsidRPr="00176873">
        <w:rPr>
          <w:rFonts w:cs="Times New Roman"/>
          <w:sz w:val="20"/>
          <w:szCs w:val="20"/>
        </w:rPr>
        <w:t>сылает квитанцию об оплате ответст</w:t>
      </w:r>
      <w:r>
        <w:rPr>
          <w:rFonts w:cs="Times New Roman"/>
          <w:sz w:val="20"/>
          <w:szCs w:val="20"/>
        </w:rPr>
        <w:t>венному сотруднику Арендодателя</w:t>
      </w:r>
      <w:r w:rsidRPr="00176873">
        <w:rPr>
          <w:rFonts w:cs="Times New Roman"/>
          <w:sz w:val="20"/>
          <w:szCs w:val="20"/>
        </w:rPr>
        <w:t xml:space="preserve">. </w:t>
      </w:r>
      <w:r w:rsidRPr="00176873">
        <w:rPr>
          <w:rFonts w:cs="Times New Roman"/>
          <w:b/>
          <w:sz w:val="20"/>
          <w:szCs w:val="20"/>
          <w:u w:val="single"/>
        </w:rPr>
        <w:t>С м</w:t>
      </w:r>
      <w:r w:rsidRPr="000201FE">
        <w:rPr>
          <w:rFonts w:cs="Times New Roman"/>
          <w:b/>
          <w:sz w:val="20"/>
          <w:szCs w:val="20"/>
          <w:u w:val="single"/>
        </w:rPr>
        <w:t xml:space="preserve">омента осуществления оплаты за </w:t>
      </w:r>
      <w:r>
        <w:rPr>
          <w:rFonts w:cs="Times New Roman"/>
          <w:b/>
          <w:sz w:val="20"/>
          <w:szCs w:val="20"/>
          <w:u w:val="single"/>
        </w:rPr>
        <w:t>прокат</w:t>
      </w:r>
      <w:r w:rsidRPr="000201FE">
        <w:rPr>
          <w:rFonts w:cs="Times New Roman"/>
          <w:b/>
          <w:sz w:val="20"/>
          <w:szCs w:val="20"/>
          <w:u w:val="single"/>
        </w:rPr>
        <w:t xml:space="preserve"> условия настоящей Оферты считаются пр</w:t>
      </w:r>
      <w:r>
        <w:rPr>
          <w:rFonts w:cs="Times New Roman"/>
          <w:b/>
          <w:sz w:val="20"/>
          <w:szCs w:val="20"/>
          <w:u w:val="single"/>
        </w:rPr>
        <w:t>инятыми Арендатором, а Договор проката</w:t>
      </w:r>
      <w:r w:rsidRPr="000201FE">
        <w:rPr>
          <w:rFonts w:cs="Times New Roman"/>
          <w:b/>
          <w:sz w:val="20"/>
          <w:szCs w:val="20"/>
          <w:u w:val="single"/>
        </w:rPr>
        <w:t xml:space="preserve"> спортивного оборудования считается </w:t>
      </w:r>
      <w:r w:rsidRPr="00843BDE">
        <w:rPr>
          <w:rFonts w:cs="Times New Roman"/>
          <w:b/>
          <w:color w:val="auto"/>
          <w:sz w:val="20"/>
          <w:szCs w:val="20"/>
          <w:u w:val="single"/>
        </w:rPr>
        <w:t>заключенным</w:t>
      </w:r>
      <w:r w:rsidRPr="00843BDE">
        <w:rPr>
          <w:rFonts w:cs="Times New Roman"/>
          <w:color w:val="auto"/>
          <w:sz w:val="20"/>
          <w:szCs w:val="20"/>
          <w:u w:val="single"/>
        </w:rPr>
        <w:t>.</w:t>
      </w:r>
    </w:p>
    <w:p w:rsidR="00D55C9F" w:rsidRPr="00843BDE" w:rsidRDefault="00D55C9F" w:rsidP="00D55C9F">
      <w:pPr>
        <w:ind w:firstLine="708"/>
        <w:jc w:val="both"/>
        <w:rPr>
          <w:rFonts w:cs="Times New Roman"/>
          <w:color w:val="auto"/>
          <w:sz w:val="20"/>
          <w:szCs w:val="20"/>
          <w:shd w:val="clear" w:color="auto" w:fill="FFFFFF"/>
        </w:rPr>
      </w:pPr>
      <w:r w:rsidRPr="00843BDE">
        <w:rPr>
          <w:rFonts w:cs="Times New Roman"/>
          <w:color w:val="auto"/>
          <w:sz w:val="20"/>
          <w:szCs w:val="20"/>
          <w:shd w:val="clear" w:color="auto" w:fill="FFFFFF"/>
        </w:rPr>
        <w:t>Заключение Договора Арендатором означает безоговорочное принятие им всех условий настоящих Правил пр</w:t>
      </w:r>
      <w:r w:rsidRPr="00843BDE">
        <w:rPr>
          <w:rFonts w:cs="Times New Roman"/>
          <w:color w:val="auto"/>
          <w:sz w:val="20"/>
          <w:szCs w:val="20"/>
          <w:shd w:val="clear" w:color="auto" w:fill="FFFFFF"/>
        </w:rPr>
        <w:t>е</w:t>
      </w:r>
      <w:r w:rsidRPr="00843BDE">
        <w:rPr>
          <w:rFonts w:cs="Times New Roman"/>
          <w:color w:val="auto"/>
          <w:sz w:val="20"/>
          <w:szCs w:val="20"/>
          <w:shd w:val="clear" w:color="auto" w:fill="FFFFFF"/>
        </w:rPr>
        <w:t>доставления услуг проката без каких-либо изъятий или ограничений.</w:t>
      </w:r>
    </w:p>
    <w:p w:rsidR="00D55C9F" w:rsidRPr="00843BDE" w:rsidRDefault="00D55C9F" w:rsidP="00D55C9F">
      <w:pPr>
        <w:ind w:firstLine="708"/>
        <w:jc w:val="both"/>
        <w:rPr>
          <w:rFonts w:cs="Times New Roman"/>
          <w:color w:val="auto"/>
          <w:sz w:val="20"/>
          <w:szCs w:val="20"/>
          <w:shd w:val="clear" w:color="auto" w:fill="FFFFFF"/>
        </w:rPr>
      </w:pPr>
      <w:r w:rsidRPr="00843BDE">
        <w:rPr>
          <w:rFonts w:cs="Times New Roman"/>
          <w:color w:val="auto"/>
          <w:sz w:val="20"/>
          <w:szCs w:val="20"/>
          <w:shd w:val="clear" w:color="auto" w:fill="FFFFFF"/>
        </w:rPr>
        <w:t>Правила содержат все существенные условия предоставления услуг проката, а также основные права и обяза</w:t>
      </w:r>
      <w:r w:rsidRPr="00843BDE">
        <w:rPr>
          <w:rFonts w:cs="Times New Roman"/>
          <w:color w:val="auto"/>
          <w:sz w:val="20"/>
          <w:szCs w:val="20"/>
          <w:shd w:val="clear" w:color="auto" w:fill="FFFFFF"/>
        </w:rPr>
        <w:t>н</w:t>
      </w:r>
      <w:r w:rsidRPr="00843BDE">
        <w:rPr>
          <w:rFonts w:cs="Times New Roman"/>
          <w:color w:val="auto"/>
          <w:sz w:val="20"/>
          <w:szCs w:val="20"/>
          <w:shd w:val="clear" w:color="auto" w:fill="FFFFFF"/>
        </w:rPr>
        <w:t>ности сторон при заключении, исполнении и расторжениидоговора проката, последствия нарушения сторонами своих обязательств и иные требования.</w:t>
      </w:r>
    </w:p>
    <w:p w:rsidR="00D55C9F" w:rsidRPr="000201FE" w:rsidRDefault="00D55C9F" w:rsidP="00D55C9F">
      <w:pPr>
        <w:pStyle w:val="ad"/>
        <w:shd w:val="clear" w:color="auto" w:fill="FFFFFF"/>
        <w:spacing w:before="0" w:beforeAutospacing="0" w:after="0" w:afterAutospacing="0"/>
        <w:ind w:firstLine="708"/>
        <w:jc w:val="both"/>
        <w:rPr>
          <w:color w:val="000000"/>
          <w:sz w:val="20"/>
          <w:szCs w:val="20"/>
        </w:rPr>
      </w:pPr>
      <w:r w:rsidRPr="00843BDE">
        <w:rPr>
          <w:sz w:val="20"/>
          <w:szCs w:val="20"/>
        </w:rPr>
        <w:t>Перечень имущества, предлагаемого в прокат, расценки проката содержатся в отдельном Прейскуранте, дейс</w:t>
      </w:r>
      <w:r w:rsidRPr="00843BDE">
        <w:rPr>
          <w:sz w:val="20"/>
          <w:szCs w:val="20"/>
        </w:rPr>
        <w:t>т</w:t>
      </w:r>
      <w:r w:rsidRPr="00843BDE">
        <w:rPr>
          <w:sz w:val="20"/>
          <w:szCs w:val="20"/>
        </w:rPr>
        <w:t>ву</w:t>
      </w:r>
      <w:r w:rsidRPr="00FB33AD">
        <w:rPr>
          <w:color w:val="000000"/>
          <w:sz w:val="20"/>
          <w:szCs w:val="20"/>
        </w:rPr>
        <w:t>ющем на момент заключения договора.   </w:t>
      </w:r>
    </w:p>
    <w:p w:rsidR="00D55C9F" w:rsidRPr="000201FE" w:rsidRDefault="00D55C9F" w:rsidP="00D55C9F">
      <w:pPr>
        <w:ind w:firstLine="708"/>
        <w:jc w:val="both"/>
        <w:rPr>
          <w:rFonts w:cs="Times New Roman"/>
          <w:sz w:val="20"/>
          <w:szCs w:val="20"/>
        </w:rPr>
      </w:pPr>
      <w:r w:rsidRPr="000201FE">
        <w:rPr>
          <w:rFonts w:cs="Times New Roman"/>
          <w:b/>
          <w:bCs/>
          <w:sz w:val="20"/>
          <w:szCs w:val="20"/>
          <w:bdr w:val="none" w:sz="0" w:space="0" w:color="auto" w:frame="1"/>
        </w:rPr>
        <w:t>Арендатор</w:t>
      </w:r>
      <w:r w:rsidRPr="000201FE">
        <w:rPr>
          <w:rFonts w:cs="Times New Roman"/>
          <w:sz w:val="20"/>
          <w:szCs w:val="20"/>
          <w:bdr w:val="none" w:sz="0" w:space="0" w:color="auto" w:frame="1"/>
        </w:rPr>
        <w:t> —физическое лицо, осуществившее </w:t>
      </w:r>
      <w:r w:rsidRPr="000201FE">
        <w:rPr>
          <w:rFonts w:cs="Times New Roman"/>
          <w:b/>
          <w:bCs/>
          <w:sz w:val="20"/>
          <w:szCs w:val="20"/>
          <w:bdr w:val="none" w:sz="0" w:space="0" w:color="auto" w:frame="1"/>
        </w:rPr>
        <w:t>Акцепт Оферты</w:t>
      </w:r>
      <w:r w:rsidRPr="000201FE">
        <w:rPr>
          <w:rFonts w:cs="Times New Roman"/>
          <w:sz w:val="20"/>
          <w:szCs w:val="20"/>
          <w:bdr w:val="none" w:sz="0" w:space="0" w:color="auto" w:frame="1"/>
        </w:rPr>
        <w:t> и являющийся потребителем услуг по аренде спортивного инвентаря по заключенному </w:t>
      </w:r>
      <w:r w:rsidRPr="000201FE">
        <w:rPr>
          <w:rFonts w:cs="Times New Roman"/>
          <w:b/>
          <w:bCs/>
          <w:sz w:val="20"/>
          <w:szCs w:val="20"/>
          <w:bdr w:val="none" w:sz="0" w:space="0" w:color="auto" w:frame="1"/>
        </w:rPr>
        <w:t>Договору</w:t>
      </w:r>
      <w:r w:rsidRPr="000201FE">
        <w:rPr>
          <w:rFonts w:cs="Times New Roman"/>
          <w:sz w:val="20"/>
          <w:szCs w:val="20"/>
          <w:bdr w:val="none" w:sz="0" w:space="0" w:color="auto" w:frame="1"/>
        </w:rPr>
        <w:t>.</w:t>
      </w:r>
    </w:p>
    <w:p w:rsidR="00D55C9F" w:rsidRPr="000201FE" w:rsidRDefault="00D55C9F" w:rsidP="00D55C9F">
      <w:pPr>
        <w:ind w:firstLine="708"/>
        <w:jc w:val="both"/>
        <w:textAlignment w:val="baseline"/>
        <w:rPr>
          <w:rFonts w:cs="Times New Roman"/>
          <w:sz w:val="20"/>
          <w:szCs w:val="20"/>
        </w:rPr>
      </w:pPr>
      <w:r w:rsidRPr="000201FE">
        <w:rPr>
          <w:rFonts w:eastAsia="Times New Roman" w:cs="Times New Roman"/>
          <w:b/>
          <w:bCs/>
          <w:sz w:val="20"/>
          <w:szCs w:val="20"/>
          <w:bdr w:val="none" w:sz="0" w:space="0" w:color="auto" w:frame="1"/>
        </w:rPr>
        <w:t>Арендодатель</w:t>
      </w:r>
      <w:r w:rsidRPr="000201FE">
        <w:rPr>
          <w:rFonts w:eastAsia="Times New Roman" w:cs="Times New Roman"/>
          <w:sz w:val="20"/>
          <w:szCs w:val="20"/>
          <w:bdr w:val="none" w:sz="0" w:space="0" w:color="auto" w:frame="1"/>
        </w:rPr>
        <w:t> - Общество с ограниченной ответственностью «Успех»,</w:t>
      </w:r>
      <w:r w:rsidRPr="000201FE">
        <w:rPr>
          <w:rFonts w:cs="Times New Roman"/>
          <w:sz w:val="20"/>
          <w:szCs w:val="20"/>
        </w:rPr>
        <w:t xml:space="preserve"> заключившее с Арендатором Договор </w:t>
      </w:r>
      <w:r>
        <w:rPr>
          <w:rFonts w:cs="Times New Roman"/>
          <w:sz w:val="20"/>
          <w:szCs w:val="20"/>
        </w:rPr>
        <w:t>проката</w:t>
      </w:r>
      <w:r w:rsidRPr="000201FE">
        <w:rPr>
          <w:rFonts w:cs="Times New Roman"/>
          <w:sz w:val="20"/>
          <w:szCs w:val="20"/>
        </w:rPr>
        <w:t xml:space="preserve"> спортивного инвентаря на условиях, предусмотренных настоящей Офертой, путем акцепта настоящей Оферты Арендатором, то есть ее полного и безоговорочного принятия.</w:t>
      </w:r>
    </w:p>
    <w:p w:rsidR="00D55C9F" w:rsidRPr="000201FE" w:rsidRDefault="00D55C9F" w:rsidP="00D55C9F">
      <w:pPr>
        <w:ind w:firstLine="708"/>
        <w:jc w:val="both"/>
        <w:textAlignment w:val="baseline"/>
        <w:rPr>
          <w:rFonts w:cs="Times New Roman"/>
          <w:sz w:val="20"/>
          <w:szCs w:val="20"/>
        </w:rPr>
      </w:pPr>
      <w:r w:rsidRPr="000201FE">
        <w:rPr>
          <w:rFonts w:eastAsia="Times New Roman" w:cs="Times New Roman"/>
          <w:b/>
          <w:bCs/>
          <w:sz w:val="20"/>
          <w:szCs w:val="20"/>
        </w:rPr>
        <w:t>Агент</w:t>
      </w:r>
      <w:r w:rsidRPr="000201FE">
        <w:rPr>
          <w:rFonts w:eastAsia="Times New Roman" w:cs="Times New Roman"/>
          <w:sz w:val="20"/>
          <w:szCs w:val="20"/>
        </w:rPr>
        <w:t> - Общество с ограниченной ответственностью «Богатырь», являющееся владельцем сайта. Сайт Агента является информационной площадкой, Агент не является стороной в отношениях между Арендодателем и Арендатором.</w:t>
      </w:r>
    </w:p>
    <w:p w:rsidR="00D55C9F" w:rsidRPr="00FB33AD" w:rsidRDefault="00D55C9F" w:rsidP="00D55C9F">
      <w:pPr>
        <w:pStyle w:val="ad"/>
        <w:shd w:val="clear" w:color="auto" w:fill="FFFFFF"/>
        <w:spacing w:before="0" w:beforeAutospacing="0" w:after="0" w:afterAutospacing="0"/>
        <w:ind w:firstLine="708"/>
        <w:jc w:val="both"/>
        <w:rPr>
          <w:color w:val="000000"/>
          <w:sz w:val="20"/>
          <w:szCs w:val="20"/>
        </w:rPr>
      </w:pPr>
      <w:r>
        <w:rPr>
          <w:b/>
          <w:color w:val="000000"/>
          <w:sz w:val="20"/>
          <w:szCs w:val="20"/>
        </w:rPr>
        <w:t>Пункт проката</w:t>
      </w:r>
      <w:r w:rsidRPr="00FB33AD">
        <w:rPr>
          <w:color w:val="000000"/>
          <w:sz w:val="20"/>
          <w:szCs w:val="20"/>
        </w:rPr>
        <w:t xml:space="preserve"> – пункт выдачи, возврата и обслуживания имущества Арендодателя, расположен</w:t>
      </w:r>
      <w:r>
        <w:rPr>
          <w:color w:val="000000"/>
          <w:sz w:val="20"/>
          <w:szCs w:val="20"/>
        </w:rPr>
        <w:t>ный на терр</w:t>
      </w:r>
      <w:r>
        <w:rPr>
          <w:color w:val="000000"/>
          <w:sz w:val="20"/>
          <w:szCs w:val="20"/>
        </w:rPr>
        <w:t>и</w:t>
      </w:r>
      <w:r>
        <w:rPr>
          <w:color w:val="000000"/>
          <w:sz w:val="20"/>
          <w:szCs w:val="20"/>
        </w:rPr>
        <w:t xml:space="preserve">тории коттеджного комплекса «Мешинские усадьбы» </w:t>
      </w:r>
      <w:r w:rsidRPr="00FB33AD">
        <w:rPr>
          <w:color w:val="000000"/>
          <w:sz w:val="20"/>
          <w:szCs w:val="20"/>
        </w:rPr>
        <w:t>по а</w:t>
      </w:r>
      <w:r>
        <w:rPr>
          <w:color w:val="000000"/>
          <w:sz w:val="20"/>
          <w:szCs w:val="20"/>
        </w:rPr>
        <w:t>дресу</w:t>
      </w:r>
      <w:r w:rsidRPr="00FB33AD">
        <w:rPr>
          <w:color w:val="000000"/>
          <w:sz w:val="20"/>
          <w:szCs w:val="20"/>
        </w:rPr>
        <w:t>:</w:t>
      </w:r>
      <w:r w:rsidRPr="00FB33AD">
        <w:rPr>
          <w:sz w:val="20"/>
          <w:szCs w:val="20"/>
        </w:rPr>
        <w:t>Республика Татарстан, Пестречинский район, Кулае</w:t>
      </w:r>
      <w:r w:rsidRPr="00FB33AD">
        <w:rPr>
          <w:sz w:val="20"/>
          <w:szCs w:val="20"/>
        </w:rPr>
        <w:t>в</w:t>
      </w:r>
      <w:r w:rsidRPr="00FB33AD">
        <w:rPr>
          <w:sz w:val="20"/>
          <w:szCs w:val="20"/>
        </w:rPr>
        <w:t>ское сельское п</w:t>
      </w:r>
      <w:r>
        <w:rPr>
          <w:sz w:val="20"/>
          <w:szCs w:val="20"/>
        </w:rPr>
        <w:t>оселение, пос.Мешинские усадьбы</w:t>
      </w:r>
    </w:p>
    <w:p w:rsidR="00D55C9F" w:rsidRPr="00843BDE" w:rsidRDefault="00D55C9F" w:rsidP="00D55C9F">
      <w:pPr>
        <w:pStyle w:val="ad"/>
        <w:shd w:val="clear" w:color="auto" w:fill="FFFFFF"/>
        <w:spacing w:before="0" w:beforeAutospacing="0" w:after="0" w:afterAutospacing="0"/>
        <w:ind w:firstLine="708"/>
        <w:jc w:val="both"/>
        <w:rPr>
          <w:color w:val="000000"/>
          <w:sz w:val="20"/>
          <w:szCs w:val="20"/>
        </w:rPr>
      </w:pPr>
      <w:r w:rsidRPr="00843BDE">
        <w:rPr>
          <w:color w:val="000000"/>
          <w:sz w:val="20"/>
          <w:szCs w:val="20"/>
        </w:rPr>
        <w:t>Телефон для оформления заявок</w:t>
      </w:r>
      <w:r w:rsidR="00843BDE" w:rsidRPr="00843BDE">
        <w:rPr>
          <w:color w:val="000000"/>
          <w:sz w:val="20"/>
          <w:szCs w:val="20"/>
        </w:rPr>
        <w:t xml:space="preserve"> +7 9872252500</w:t>
      </w:r>
    </w:p>
    <w:p w:rsidR="00D55C9F" w:rsidRPr="00FB33AD" w:rsidRDefault="00D55C9F" w:rsidP="00D55C9F">
      <w:pPr>
        <w:pStyle w:val="ad"/>
        <w:shd w:val="clear" w:color="auto" w:fill="FFFFFF"/>
        <w:spacing w:before="0" w:beforeAutospacing="0" w:after="0" w:afterAutospacing="0"/>
        <w:ind w:firstLine="708"/>
        <w:jc w:val="both"/>
        <w:rPr>
          <w:color w:val="000000"/>
          <w:sz w:val="20"/>
          <w:szCs w:val="20"/>
        </w:rPr>
      </w:pPr>
      <w:r w:rsidRPr="00843BDE">
        <w:rPr>
          <w:b/>
          <w:color w:val="000000"/>
          <w:sz w:val="20"/>
          <w:szCs w:val="20"/>
        </w:rPr>
        <w:t>Режим работы пункта проката</w:t>
      </w:r>
      <w:r w:rsidRPr="00843BDE">
        <w:rPr>
          <w:color w:val="000000"/>
          <w:sz w:val="20"/>
          <w:szCs w:val="20"/>
        </w:rPr>
        <w:t xml:space="preserve">: </w:t>
      </w:r>
      <w:r w:rsidR="00843BDE" w:rsidRPr="00843BDE">
        <w:rPr>
          <w:color w:val="000000"/>
          <w:sz w:val="20"/>
          <w:szCs w:val="20"/>
        </w:rPr>
        <w:t xml:space="preserve">ежедневно с 09:00 до 20:00. </w:t>
      </w:r>
    </w:p>
    <w:p w:rsidR="00D55C9F" w:rsidRPr="000201FE" w:rsidRDefault="00D55C9F" w:rsidP="00D55C9F">
      <w:pPr>
        <w:ind w:firstLine="708"/>
        <w:jc w:val="both"/>
        <w:textAlignment w:val="baseline"/>
        <w:rPr>
          <w:rFonts w:eastAsia="Times New Roman" w:cs="Times New Roman"/>
          <w:color w:val="7A7A7A"/>
          <w:sz w:val="20"/>
          <w:szCs w:val="20"/>
        </w:rPr>
      </w:pPr>
    </w:p>
    <w:p w:rsidR="00D55C9F" w:rsidRPr="000201FE" w:rsidRDefault="00D55C9F" w:rsidP="00D55C9F">
      <w:pPr>
        <w:shd w:val="clear" w:color="auto" w:fill="FFFFFF"/>
        <w:ind w:firstLine="708"/>
        <w:jc w:val="both"/>
        <w:rPr>
          <w:rFonts w:eastAsia="Times New Roman" w:cs="Times New Roman"/>
          <w:sz w:val="20"/>
          <w:szCs w:val="20"/>
        </w:rPr>
      </w:pPr>
      <w:r w:rsidRPr="000201FE">
        <w:rPr>
          <w:rFonts w:eastAsia="Times New Roman" w:cs="Times New Roman"/>
          <w:color w:val="212529"/>
          <w:sz w:val="20"/>
          <w:szCs w:val="20"/>
        </w:rPr>
        <w:t xml:space="preserve">В </w:t>
      </w:r>
      <w:r w:rsidRPr="000201FE">
        <w:rPr>
          <w:rFonts w:eastAsia="Times New Roman" w:cs="Times New Roman"/>
          <w:sz w:val="20"/>
          <w:szCs w:val="20"/>
        </w:rPr>
        <w:t xml:space="preserve">случае согласия с нижеуказанными условиями и </w:t>
      </w:r>
      <w:r w:rsidRPr="000201FE">
        <w:rPr>
          <w:rFonts w:eastAsia="Times New Roman" w:cs="Times New Roman"/>
          <w:b/>
          <w:sz w:val="20"/>
          <w:szCs w:val="20"/>
        </w:rPr>
        <w:t>внесения оплаты</w:t>
      </w:r>
      <w:r w:rsidRPr="000201FE">
        <w:rPr>
          <w:rFonts w:eastAsia="Times New Roman" w:cs="Times New Roman"/>
          <w:sz w:val="20"/>
          <w:szCs w:val="20"/>
        </w:rPr>
        <w:t>, указанной в Договоре, оферта считается принятой лицом, совершившим оплату, при этом от указанного лица считается полученным полный и безоговорочный акцепт, а данное лицо становится Арендатором спортивного оборудования. Лицо, акцептовавшее оферту подтверждает, что является полностью дееспособным и не лишенным права на заключение таких сделок. Арендодатель имеет право в любое время изменить или отозвать настоящую оферту, при этом в случае изменения условий оферты, измененные у</w:t>
      </w:r>
      <w:r w:rsidRPr="000201FE">
        <w:rPr>
          <w:rFonts w:eastAsia="Times New Roman" w:cs="Times New Roman"/>
          <w:sz w:val="20"/>
          <w:szCs w:val="20"/>
        </w:rPr>
        <w:t>с</w:t>
      </w:r>
      <w:r w:rsidRPr="000201FE">
        <w:rPr>
          <w:rFonts w:eastAsia="Times New Roman" w:cs="Times New Roman"/>
          <w:sz w:val="20"/>
          <w:szCs w:val="20"/>
        </w:rPr>
        <w:t>ловия вступают в силу с момента их внесения Арендодателем. Договор, заключенный через акцепт настоящей оферты является договором присоединения по смыслу ст. 428 Гражданского кодекса Российской Федерации, поскольку условия Договора могут быть приняты заинтересованным лицом не иначе, как присоединением к предлагаемому Договору в ц</w:t>
      </w:r>
      <w:r w:rsidRPr="000201FE">
        <w:rPr>
          <w:rFonts w:eastAsia="Times New Roman" w:cs="Times New Roman"/>
          <w:sz w:val="20"/>
          <w:szCs w:val="20"/>
        </w:rPr>
        <w:t>е</w:t>
      </w:r>
      <w:r w:rsidRPr="000201FE">
        <w:rPr>
          <w:rFonts w:eastAsia="Times New Roman" w:cs="Times New Roman"/>
          <w:sz w:val="20"/>
          <w:szCs w:val="20"/>
        </w:rPr>
        <w:t>лом.</w:t>
      </w:r>
    </w:p>
    <w:p w:rsidR="00D55C9F" w:rsidRDefault="00D55C9F" w:rsidP="00D55C9F">
      <w:pPr>
        <w:ind w:firstLine="708"/>
        <w:jc w:val="both"/>
        <w:rPr>
          <w:rFonts w:eastAsia="Times New Roman" w:cs="Times New Roman"/>
          <w:sz w:val="20"/>
          <w:szCs w:val="20"/>
        </w:rPr>
      </w:pPr>
      <w:r w:rsidRPr="000201FE">
        <w:rPr>
          <w:rFonts w:eastAsia="Times New Roman" w:cs="Times New Roman"/>
          <w:sz w:val="20"/>
          <w:szCs w:val="20"/>
        </w:rPr>
        <w:t>Арендатор вступает в прямые (имеющие юридическую силу) договорные отношения с Арендодателем, права и обязанности возникают непосредственно у Арендатора и Арендодателя.</w:t>
      </w:r>
    </w:p>
    <w:p w:rsidR="00D55C9F" w:rsidRPr="000201FE" w:rsidRDefault="00D55C9F" w:rsidP="00D55C9F">
      <w:pPr>
        <w:ind w:firstLine="708"/>
        <w:jc w:val="both"/>
        <w:rPr>
          <w:rFonts w:eastAsia="Times New Roman" w:cs="Times New Roman"/>
          <w:sz w:val="20"/>
          <w:szCs w:val="20"/>
        </w:rPr>
      </w:pPr>
      <w:r w:rsidRPr="000201FE">
        <w:rPr>
          <w:rFonts w:eastAsia="Times New Roman" w:cs="Times New Roman"/>
          <w:sz w:val="20"/>
          <w:szCs w:val="20"/>
        </w:rPr>
        <w:t>Агент не несет ответственности за действия (бездействия) Арендатора и Арендодателя, которые привели или могут привести к причинению им, либо третьим лицам вреда/ущерба.</w:t>
      </w:r>
    </w:p>
    <w:p w:rsidR="00D55C9F" w:rsidRDefault="00D55C9F" w:rsidP="00D55C9F">
      <w:pPr>
        <w:textAlignment w:val="baseline"/>
        <w:rPr>
          <w:rFonts w:ascii="inherit" w:eastAsia="Times New Roman" w:hAnsi="inherit" w:cs="Tahoma"/>
          <w:b/>
          <w:bCs/>
          <w:sz w:val="21"/>
          <w:szCs w:val="21"/>
          <w:bdr w:val="none" w:sz="0" w:space="0" w:color="auto" w:frame="1"/>
        </w:rPr>
      </w:pPr>
    </w:p>
    <w:p w:rsidR="00D55C9F" w:rsidRPr="000201FE" w:rsidRDefault="00D55C9F" w:rsidP="00D55C9F">
      <w:pPr>
        <w:jc w:val="both"/>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1. ПРЕДМЕТ ДОГОВОРА</w:t>
      </w:r>
    </w:p>
    <w:p w:rsidR="00D55C9F" w:rsidRPr="000201FE" w:rsidRDefault="00D55C9F" w:rsidP="00D55C9F">
      <w:pPr>
        <w:jc w:val="center"/>
        <w:textAlignment w:val="baseline"/>
        <w:rPr>
          <w:rFonts w:ascii="Tahoma" w:eastAsia="Times New Roman" w:hAnsi="Tahoma" w:cs="Tahoma"/>
          <w:sz w:val="18"/>
          <w:szCs w:val="18"/>
        </w:rPr>
      </w:pP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1.1.</w:t>
      </w:r>
      <w:r w:rsidRPr="000201FE">
        <w:rPr>
          <w:rFonts w:ascii="inherit" w:eastAsia="Times New Roman" w:hAnsi="inherit" w:cs="Tahoma"/>
          <w:sz w:val="20"/>
          <w:szCs w:val="20"/>
          <w:bdr w:val="none" w:sz="0" w:space="0" w:color="auto" w:frame="1"/>
        </w:rPr>
        <w:t xml:space="preserve"> Арендодатель обязуется предоставить Арендатору во временное владение и пользование </w:t>
      </w:r>
      <w:r w:rsidR="00513228">
        <w:rPr>
          <w:rFonts w:ascii="inherit" w:eastAsia="Times New Roman" w:hAnsi="inherit" w:cs="Tahoma"/>
          <w:sz w:val="20"/>
          <w:szCs w:val="20"/>
          <w:bdr w:val="none" w:sz="0" w:space="0" w:color="auto" w:frame="1"/>
        </w:rPr>
        <w:t>выбранную позицию из Перечня имущества</w:t>
      </w:r>
      <w:r w:rsidRPr="000201FE">
        <w:rPr>
          <w:rFonts w:ascii="inherit" w:eastAsia="Times New Roman" w:hAnsi="inherit" w:cs="Tahoma"/>
          <w:sz w:val="20"/>
          <w:szCs w:val="20"/>
          <w:bdr w:val="none" w:sz="0" w:space="0" w:color="auto" w:frame="1"/>
        </w:rPr>
        <w:t xml:space="preserve"> (далее по тексту – «</w:t>
      </w:r>
      <w:r>
        <w:rPr>
          <w:rFonts w:ascii="inherit" w:eastAsia="Times New Roman" w:hAnsi="inherit" w:cs="Tahoma"/>
          <w:sz w:val="20"/>
          <w:szCs w:val="20"/>
          <w:bdr w:val="none" w:sz="0" w:space="0" w:color="auto" w:frame="1"/>
        </w:rPr>
        <w:t>Имущество</w:t>
      </w:r>
      <w:r w:rsidRPr="000201FE">
        <w:rPr>
          <w:rFonts w:ascii="inherit" w:eastAsia="Times New Roman" w:hAnsi="inherit" w:cs="Tahoma"/>
          <w:sz w:val="20"/>
          <w:szCs w:val="20"/>
          <w:bdr w:val="none" w:sz="0" w:space="0" w:color="auto" w:frame="1"/>
        </w:rPr>
        <w:t>»)</w:t>
      </w:r>
      <w:r w:rsidRPr="00A374DE">
        <w:rPr>
          <w:rFonts w:cs="Times New Roman"/>
          <w:b/>
          <w:color w:val="212529"/>
          <w:sz w:val="20"/>
          <w:szCs w:val="20"/>
          <w:shd w:val="clear" w:color="auto" w:fill="FFFFFF"/>
        </w:rPr>
        <w:t>согласнопредварительно согласованному времени</w:t>
      </w:r>
      <w:r>
        <w:rPr>
          <w:rFonts w:cs="Times New Roman"/>
          <w:color w:val="212529"/>
          <w:sz w:val="20"/>
          <w:szCs w:val="20"/>
          <w:shd w:val="clear" w:color="auto" w:fill="FFFFFF"/>
        </w:rPr>
        <w:t>Сторонами.</w:t>
      </w:r>
    </w:p>
    <w:p w:rsidR="00D55C9F" w:rsidRPr="00FB33AD" w:rsidRDefault="00D55C9F" w:rsidP="00D55C9F">
      <w:pPr>
        <w:pStyle w:val="ad"/>
        <w:shd w:val="clear" w:color="auto" w:fill="FFFFFF"/>
        <w:spacing w:before="0" w:beforeAutospacing="0" w:after="0" w:afterAutospacing="0"/>
        <w:jc w:val="both"/>
        <w:rPr>
          <w:color w:val="000000"/>
          <w:sz w:val="20"/>
          <w:szCs w:val="20"/>
        </w:rPr>
      </w:pPr>
      <w:r w:rsidRPr="000201FE">
        <w:rPr>
          <w:rFonts w:ascii="inherit" w:hAnsi="inherit" w:cs="Tahoma"/>
          <w:b/>
          <w:bCs/>
          <w:color w:val="000000"/>
          <w:sz w:val="20"/>
          <w:szCs w:val="20"/>
          <w:bdr w:val="none" w:sz="0" w:space="0" w:color="auto" w:frame="1"/>
        </w:rPr>
        <w:t>1.</w:t>
      </w:r>
      <w:r>
        <w:rPr>
          <w:rFonts w:ascii="inherit" w:hAnsi="inherit" w:cs="Tahoma"/>
          <w:b/>
          <w:bCs/>
          <w:color w:val="000000"/>
          <w:sz w:val="20"/>
          <w:szCs w:val="20"/>
          <w:bdr w:val="none" w:sz="0" w:space="0" w:color="auto" w:frame="1"/>
        </w:rPr>
        <w:t>2</w:t>
      </w:r>
      <w:r w:rsidRPr="000201FE">
        <w:rPr>
          <w:rFonts w:ascii="inherit" w:hAnsi="inherit" w:cs="Tahoma"/>
          <w:b/>
          <w:bCs/>
          <w:color w:val="000000"/>
          <w:sz w:val="20"/>
          <w:szCs w:val="20"/>
          <w:bdr w:val="none" w:sz="0" w:space="0" w:color="auto" w:frame="1"/>
        </w:rPr>
        <w:t>.</w:t>
      </w:r>
      <w:r>
        <w:rPr>
          <w:rFonts w:ascii="inherit" w:hAnsi="inherit" w:cs="Tahoma"/>
          <w:color w:val="000000"/>
          <w:sz w:val="20"/>
          <w:szCs w:val="20"/>
          <w:bdr w:val="none" w:sz="0" w:space="0" w:color="auto" w:frame="1"/>
        </w:rPr>
        <w:t> Имущество</w:t>
      </w:r>
      <w:r w:rsidRPr="000201FE">
        <w:rPr>
          <w:rFonts w:ascii="inherit" w:hAnsi="inherit" w:cs="Tahoma"/>
          <w:color w:val="000000"/>
          <w:sz w:val="20"/>
          <w:szCs w:val="20"/>
          <w:bdr w:val="none" w:sz="0" w:space="0" w:color="auto" w:frame="1"/>
        </w:rPr>
        <w:t xml:space="preserve"> предоставляется Арендатору для потребительских целей, а и</w:t>
      </w:r>
      <w:r>
        <w:rPr>
          <w:rFonts w:ascii="inherit" w:hAnsi="inherit" w:cs="Tahoma"/>
          <w:color w:val="000000"/>
          <w:sz w:val="20"/>
          <w:szCs w:val="20"/>
          <w:bdr w:val="none" w:sz="0" w:space="0" w:color="auto" w:frame="1"/>
        </w:rPr>
        <w:t>менно для прогулочных поездок</w:t>
      </w:r>
      <w:r w:rsidRPr="000201FE">
        <w:rPr>
          <w:rFonts w:ascii="inherit" w:hAnsi="inherit" w:cs="Tahoma"/>
          <w:color w:val="000000"/>
          <w:sz w:val="20"/>
          <w:szCs w:val="20"/>
          <w:bdr w:val="none" w:sz="0" w:space="0" w:color="auto" w:frame="1"/>
        </w:rPr>
        <w:t xml:space="preserve"> по терр</w:t>
      </w:r>
      <w:r w:rsidRPr="000201FE">
        <w:rPr>
          <w:rFonts w:ascii="inherit" w:hAnsi="inherit" w:cs="Tahoma"/>
          <w:color w:val="000000"/>
          <w:sz w:val="20"/>
          <w:szCs w:val="20"/>
          <w:bdr w:val="none" w:sz="0" w:space="0" w:color="auto" w:frame="1"/>
        </w:rPr>
        <w:t>и</w:t>
      </w:r>
      <w:r w:rsidRPr="000201FE">
        <w:rPr>
          <w:rFonts w:ascii="inherit" w:hAnsi="inherit" w:cs="Tahoma"/>
          <w:color w:val="000000"/>
          <w:sz w:val="20"/>
          <w:szCs w:val="20"/>
          <w:bdr w:val="none" w:sz="0" w:space="0" w:color="auto" w:frame="1"/>
        </w:rPr>
        <w:t xml:space="preserve">тории </w:t>
      </w:r>
      <w:r>
        <w:rPr>
          <w:rFonts w:ascii="inherit" w:hAnsi="inherit" w:cs="Tahoma"/>
          <w:color w:val="000000"/>
          <w:sz w:val="20"/>
          <w:szCs w:val="20"/>
          <w:bdr w:val="none" w:sz="0" w:space="0" w:color="auto" w:frame="1"/>
        </w:rPr>
        <w:t xml:space="preserve">коттеджного комплекса «Мешинские усадьбы», расположенного по адресу: </w:t>
      </w:r>
      <w:r w:rsidRPr="00FB33AD">
        <w:rPr>
          <w:sz w:val="20"/>
          <w:szCs w:val="20"/>
        </w:rPr>
        <w:t>Республика Татарстан, Пестречинский район, Кулаевское сельское п</w:t>
      </w:r>
      <w:r>
        <w:rPr>
          <w:sz w:val="20"/>
          <w:szCs w:val="20"/>
        </w:rPr>
        <w:t>оселение, пос.Мешинские усадьбы</w:t>
      </w:r>
    </w:p>
    <w:p w:rsidR="00D55C9F" w:rsidRPr="000201FE" w:rsidRDefault="00D55C9F" w:rsidP="00D55C9F">
      <w:pPr>
        <w:jc w:val="both"/>
        <w:textAlignment w:val="baseline"/>
        <w:rPr>
          <w:rFonts w:ascii="Tahoma" w:eastAsia="Times New Roman" w:hAnsi="Tahoma" w:cs="Tahoma"/>
          <w:sz w:val="18"/>
          <w:szCs w:val="18"/>
        </w:rPr>
      </w:pPr>
    </w:p>
    <w:p w:rsidR="00D55C9F" w:rsidRPr="000201FE" w:rsidRDefault="00D55C9F" w:rsidP="00D55C9F">
      <w:pPr>
        <w:jc w:val="both"/>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2. ПРАВА И ОБЯЗАННОСТИ АРЕНДОДАТЕЛЯ</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2.1.</w:t>
      </w:r>
      <w:r w:rsidRPr="000201FE">
        <w:rPr>
          <w:rFonts w:ascii="inherit" w:eastAsia="Times New Roman" w:hAnsi="inherit" w:cs="Tahoma"/>
          <w:sz w:val="20"/>
          <w:szCs w:val="20"/>
          <w:bdr w:val="none" w:sz="0" w:space="0" w:color="auto" w:frame="1"/>
        </w:rPr>
        <w:t xml:space="preserve"> Арендодатель обязан осуществлять капитальный и текущий ремонт сдаваемого в аренду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за свой счет, за исключением случаев, предусмотренных пунктами 3.7. и 7.4. настоящего Договора.</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2.2.</w:t>
      </w:r>
      <w:r w:rsidRPr="000201FE">
        <w:rPr>
          <w:rFonts w:ascii="inherit" w:eastAsia="Times New Roman" w:hAnsi="inherit" w:cs="Tahoma"/>
          <w:sz w:val="20"/>
          <w:szCs w:val="20"/>
          <w:bdr w:val="none" w:sz="0" w:space="0" w:color="auto" w:frame="1"/>
        </w:rPr>
        <w:t xml:space="preserve"> Арендодатель обязан в присутствии Арендатора проверить исправность сдаваемого в аренду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а также ознакомить Арендато</w:t>
      </w:r>
      <w:r>
        <w:rPr>
          <w:rFonts w:ascii="inherit" w:eastAsia="Times New Roman" w:hAnsi="inherit" w:cs="Tahoma"/>
          <w:sz w:val="20"/>
          <w:szCs w:val="20"/>
          <w:bdr w:val="none" w:sz="0" w:space="0" w:color="auto" w:frame="1"/>
        </w:rPr>
        <w:t>ра с правилами его эксплуатации.</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2.3.</w:t>
      </w:r>
      <w:r w:rsidRPr="000201FE">
        <w:rPr>
          <w:rFonts w:ascii="inherit" w:eastAsia="Times New Roman" w:hAnsi="inherit" w:cs="Tahoma"/>
          <w:sz w:val="20"/>
          <w:szCs w:val="20"/>
          <w:bdr w:val="none" w:sz="0" w:space="0" w:color="auto" w:frame="1"/>
        </w:rPr>
        <w:t xml:space="preserve"> При обнаружении Арендатором недостатков сданного в аренду </w:t>
      </w:r>
      <w:r>
        <w:rPr>
          <w:rFonts w:ascii="inherit" w:eastAsia="Times New Roman" w:hAnsi="inherit" w:cs="Tahoma"/>
          <w:sz w:val="20"/>
          <w:szCs w:val="20"/>
          <w:bdr w:val="none" w:sz="0" w:space="0" w:color="auto" w:frame="1"/>
        </w:rPr>
        <w:t>имуществ</w:t>
      </w:r>
      <w:r w:rsidRPr="000201FE">
        <w:rPr>
          <w:rFonts w:ascii="inherit" w:eastAsia="Times New Roman" w:hAnsi="inherit" w:cs="Tahoma"/>
          <w:sz w:val="20"/>
          <w:szCs w:val="20"/>
          <w:bdr w:val="none" w:sz="0" w:space="0" w:color="auto" w:frame="1"/>
        </w:rPr>
        <w:t>а, полностью или частично препятству</w:t>
      </w:r>
      <w:r w:rsidRPr="000201FE">
        <w:rPr>
          <w:rFonts w:ascii="inherit" w:eastAsia="Times New Roman" w:hAnsi="inherit" w:cs="Tahoma"/>
          <w:sz w:val="20"/>
          <w:szCs w:val="20"/>
          <w:bdr w:val="none" w:sz="0" w:space="0" w:color="auto" w:frame="1"/>
        </w:rPr>
        <w:t>ю</w:t>
      </w:r>
      <w:r w:rsidRPr="000201FE">
        <w:rPr>
          <w:rFonts w:ascii="inherit" w:eastAsia="Times New Roman" w:hAnsi="inherit" w:cs="Tahoma"/>
          <w:sz w:val="20"/>
          <w:szCs w:val="20"/>
          <w:bdr w:val="none" w:sz="0" w:space="0" w:color="auto" w:frame="1"/>
        </w:rPr>
        <w:t xml:space="preserve">щих пользования им, Арендодатель обязан </w:t>
      </w:r>
      <w:r>
        <w:rPr>
          <w:rFonts w:ascii="inherit" w:eastAsia="Times New Roman" w:hAnsi="inherit" w:cs="Tahoma"/>
          <w:sz w:val="20"/>
          <w:szCs w:val="20"/>
          <w:bdr w:val="none" w:sz="0" w:space="0" w:color="auto" w:frame="1"/>
        </w:rPr>
        <w:t>произвести замену имущества</w:t>
      </w:r>
      <w:r w:rsidRPr="000201FE">
        <w:rPr>
          <w:rFonts w:ascii="inherit" w:eastAsia="Times New Roman" w:hAnsi="inherit" w:cs="Tahoma"/>
          <w:sz w:val="20"/>
          <w:szCs w:val="20"/>
          <w:bdr w:val="none" w:sz="0" w:space="0" w:color="auto" w:frame="1"/>
        </w:rPr>
        <w:t xml:space="preserve"> другим аналогичным </w:t>
      </w:r>
      <w:r>
        <w:rPr>
          <w:rFonts w:ascii="inherit" w:eastAsia="Times New Roman" w:hAnsi="inherit" w:cs="Tahoma"/>
          <w:sz w:val="20"/>
          <w:szCs w:val="20"/>
          <w:bdr w:val="none" w:sz="0" w:space="0" w:color="auto" w:frame="1"/>
        </w:rPr>
        <w:t>имуществом</w:t>
      </w:r>
      <w:r w:rsidRPr="000201FE">
        <w:rPr>
          <w:rFonts w:ascii="inherit" w:eastAsia="Times New Roman" w:hAnsi="inherit" w:cs="Tahoma"/>
          <w:sz w:val="20"/>
          <w:szCs w:val="20"/>
          <w:bdr w:val="none" w:sz="0" w:space="0" w:color="auto" w:frame="1"/>
        </w:rPr>
        <w:t xml:space="preserve"> (при его наличии у Арендодателя), находящимся в надлежащем состоянии, за исключением случаев, если обнаруженные недо</w:t>
      </w:r>
      <w:r w:rsidRPr="000201FE">
        <w:rPr>
          <w:rFonts w:ascii="inherit" w:eastAsia="Times New Roman" w:hAnsi="inherit" w:cs="Tahoma"/>
          <w:sz w:val="20"/>
          <w:szCs w:val="20"/>
          <w:bdr w:val="none" w:sz="0" w:space="0" w:color="auto" w:frame="1"/>
        </w:rPr>
        <w:t>с</w:t>
      </w:r>
      <w:r w:rsidRPr="000201FE">
        <w:rPr>
          <w:rFonts w:ascii="inherit" w:eastAsia="Times New Roman" w:hAnsi="inherit" w:cs="Tahoma"/>
          <w:sz w:val="20"/>
          <w:szCs w:val="20"/>
          <w:bdr w:val="none" w:sz="0" w:space="0" w:color="auto" w:frame="1"/>
        </w:rPr>
        <w:t>татки возникли по вине Арендатора.</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2.4.</w:t>
      </w:r>
      <w:r w:rsidRPr="000201FE">
        <w:rPr>
          <w:rFonts w:ascii="inherit" w:eastAsia="Times New Roman" w:hAnsi="inherit" w:cs="Tahoma"/>
          <w:sz w:val="20"/>
          <w:szCs w:val="20"/>
          <w:bdr w:val="none" w:sz="0" w:space="0" w:color="auto" w:frame="1"/>
        </w:rPr>
        <w:t> Арендодатель осуществляет также иные права и несет иные обязательства, вытекающие из условий настоящего Д</w:t>
      </w:r>
      <w:r w:rsidRPr="000201FE">
        <w:rPr>
          <w:rFonts w:ascii="inherit" w:eastAsia="Times New Roman" w:hAnsi="inherit" w:cs="Tahoma"/>
          <w:sz w:val="20"/>
          <w:szCs w:val="20"/>
          <w:bdr w:val="none" w:sz="0" w:space="0" w:color="auto" w:frame="1"/>
        </w:rPr>
        <w:t>о</w:t>
      </w:r>
      <w:r w:rsidRPr="000201FE">
        <w:rPr>
          <w:rFonts w:ascii="inherit" w:eastAsia="Times New Roman" w:hAnsi="inherit" w:cs="Tahoma"/>
          <w:sz w:val="20"/>
          <w:szCs w:val="20"/>
          <w:bdr w:val="none" w:sz="0" w:space="0" w:color="auto" w:frame="1"/>
        </w:rPr>
        <w:t>говора.</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3. ПРАВА И ОБЯЗАННОСТИ АРЕНДАТОРА</w:t>
      </w:r>
    </w:p>
    <w:p w:rsidR="00D55C9F" w:rsidRPr="000201FE" w:rsidRDefault="00D55C9F" w:rsidP="00D55C9F">
      <w:pPr>
        <w:jc w:val="center"/>
        <w:textAlignment w:val="baseline"/>
        <w:rPr>
          <w:rFonts w:ascii="Tahoma" w:eastAsia="Times New Roman" w:hAnsi="Tahoma" w:cs="Tahoma"/>
          <w:sz w:val="18"/>
          <w:szCs w:val="18"/>
        </w:rPr>
      </w:pP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3.1.</w:t>
      </w:r>
      <w:r w:rsidRPr="000201FE">
        <w:rPr>
          <w:rFonts w:ascii="inherit" w:eastAsia="Times New Roman" w:hAnsi="inherit" w:cs="Tahoma"/>
          <w:sz w:val="20"/>
          <w:szCs w:val="20"/>
          <w:bdr w:val="none" w:sz="0" w:space="0" w:color="auto" w:frame="1"/>
        </w:rPr>
        <w:t xml:space="preserve"> Арендатор вправе требовать от Арендодателя передачи ему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в состоянии, соответствующем настоящему Договору, проведения проверки исправности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и ознакомления с правилами его эксплуатации.</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3.2.</w:t>
      </w:r>
      <w:r w:rsidRPr="000201FE">
        <w:rPr>
          <w:rFonts w:ascii="inherit" w:eastAsia="Times New Roman" w:hAnsi="inherit" w:cs="Tahoma"/>
          <w:sz w:val="20"/>
          <w:szCs w:val="20"/>
          <w:bdr w:val="none" w:sz="0" w:space="0" w:color="auto" w:frame="1"/>
        </w:rPr>
        <w:t> Аренд</w:t>
      </w:r>
      <w:r>
        <w:rPr>
          <w:rFonts w:ascii="inherit" w:eastAsia="Times New Roman" w:hAnsi="inherit" w:cs="Tahoma"/>
          <w:sz w:val="20"/>
          <w:szCs w:val="20"/>
          <w:bdr w:val="none" w:sz="0" w:space="0" w:color="auto" w:frame="1"/>
        </w:rPr>
        <w:t>атор перед началом пользования имуществом</w:t>
      </w:r>
      <w:r w:rsidRPr="000201FE">
        <w:rPr>
          <w:rFonts w:ascii="inherit" w:eastAsia="Times New Roman" w:hAnsi="inherit" w:cs="Tahoma"/>
          <w:sz w:val="20"/>
          <w:szCs w:val="20"/>
          <w:bdr w:val="none" w:sz="0" w:space="0" w:color="auto" w:frame="1"/>
        </w:rPr>
        <w:t xml:space="preserve"> обязан ознакомиться с правилами эксплуатации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Арендатор обязан пользоваться </w:t>
      </w:r>
      <w:r>
        <w:rPr>
          <w:rFonts w:ascii="inherit" w:eastAsia="Times New Roman" w:hAnsi="inherit" w:cs="Tahoma"/>
          <w:sz w:val="20"/>
          <w:szCs w:val="20"/>
          <w:bdr w:val="none" w:sz="0" w:space="0" w:color="auto" w:frame="1"/>
        </w:rPr>
        <w:t xml:space="preserve">имуществом </w:t>
      </w:r>
      <w:r w:rsidRPr="000201FE">
        <w:rPr>
          <w:rFonts w:ascii="inherit" w:eastAsia="Times New Roman" w:hAnsi="inherit" w:cs="Tahoma"/>
          <w:sz w:val="20"/>
          <w:szCs w:val="20"/>
          <w:bdr w:val="none" w:sz="0" w:space="0" w:color="auto" w:frame="1"/>
        </w:rPr>
        <w:t>с соблюдением правил его эксплуатации и правил дорожного движения.</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3.3.</w:t>
      </w:r>
      <w:r w:rsidRPr="000201FE">
        <w:rPr>
          <w:rFonts w:ascii="inherit" w:eastAsia="Times New Roman" w:hAnsi="inherit" w:cs="Tahoma"/>
          <w:sz w:val="20"/>
          <w:szCs w:val="20"/>
          <w:bdr w:val="none" w:sz="0" w:space="0" w:color="auto" w:frame="1"/>
        </w:rPr>
        <w:t xml:space="preserve"> Арендатор обязан использовать </w:t>
      </w:r>
      <w:r>
        <w:rPr>
          <w:rFonts w:ascii="inherit" w:eastAsia="Times New Roman" w:hAnsi="inherit" w:cs="Tahoma"/>
          <w:sz w:val="20"/>
          <w:szCs w:val="20"/>
          <w:bdr w:val="none" w:sz="0" w:space="0" w:color="auto" w:frame="1"/>
        </w:rPr>
        <w:t>имущество</w:t>
      </w:r>
      <w:r w:rsidRPr="000201FE">
        <w:rPr>
          <w:rFonts w:ascii="inherit" w:eastAsia="Times New Roman" w:hAnsi="inherit" w:cs="Tahoma"/>
          <w:sz w:val="20"/>
          <w:szCs w:val="20"/>
          <w:bdr w:val="none" w:sz="0" w:space="0" w:color="auto" w:frame="1"/>
        </w:rPr>
        <w:t xml:space="preserve"> по его целевому назначению в соответствии с его конструктивными и эксплуатационными характеристиками и техническими возможностями.</w:t>
      </w:r>
    </w:p>
    <w:p w:rsidR="00D55C9F" w:rsidRPr="000201FE" w:rsidRDefault="00D55C9F" w:rsidP="00D55C9F">
      <w:pPr>
        <w:jc w:val="both"/>
        <w:textAlignment w:val="baseline"/>
        <w:rPr>
          <w:rFonts w:eastAsia="Times New Roman" w:cs="Times New Roman"/>
          <w:sz w:val="20"/>
          <w:szCs w:val="20"/>
        </w:rPr>
      </w:pPr>
      <w:r w:rsidRPr="000201FE">
        <w:rPr>
          <w:rFonts w:eastAsia="Times New Roman" w:cs="Times New Roman"/>
          <w:b/>
          <w:bCs/>
          <w:sz w:val="20"/>
          <w:szCs w:val="20"/>
          <w:bdr w:val="none" w:sz="0" w:space="0" w:color="auto" w:frame="1"/>
        </w:rPr>
        <w:t>3.4.</w:t>
      </w:r>
      <w:r w:rsidRPr="000201FE">
        <w:rPr>
          <w:rFonts w:eastAsia="Times New Roman" w:cs="Times New Roman"/>
          <w:sz w:val="20"/>
          <w:szCs w:val="20"/>
        </w:rPr>
        <w:t> Арендатор при перевозке в детском кресле ребенка обязан соблюдать правила перевозки детей в детских креслах, а также все необходимые меры безопасности и разумную осторожность.</w:t>
      </w:r>
    </w:p>
    <w:p w:rsidR="00D55C9F" w:rsidRDefault="00D55C9F" w:rsidP="00D55C9F">
      <w:pPr>
        <w:jc w:val="both"/>
        <w:textAlignment w:val="baseline"/>
        <w:rPr>
          <w:rFonts w:eastAsia="Times New Roman" w:cs="Times New Roman"/>
          <w:sz w:val="20"/>
          <w:szCs w:val="20"/>
        </w:rPr>
      </w:pPr>
      <w:r w:rsidRPr="000201FE">
        <w:rPr>
          <w:rFonts w:eastAsia="Times New Roman" w:cs="Times New Roman"/>
          <w:sz w:val="20"/>
          <w:szCs w:val="20"/>
        </w:rPr>
        <w:t>В течение всего времени перевозки ребенка в детском кресле ребенок должен быть надежно пристегнут ремнями без</w:t>
      </w:r>
      <w:r w:rsidRPr="000201FE">
        <w:rPr>
          <w:rFonts w:eastAsia="Times New Roman" w:cs="Times New Roman"/>
          <w:sz w:val="20"/>
          <w:szCs w:val="20"/>
        </w:rPr>
        <w:t>о</w:t>
      </w:r>
      <w:r w:rsidRPr="000201FE">
        <w:rPr>
          <w:rFonts w:eastAsia="Times New Roman" w:cs="Times New Roman"/>
          <w:sz w:val="20"/>
          <w:szCs w:val="20"/>
        </w:rPr>
        <w:t>пасности, предусмотренными конструкцией детского кресла, а голова ребенка должна быть надежно защищена спец</w:t>
      </w:r>
      <w:r w:rsidRPr="000201FE">
        <w:rPr>
          <w:rFonts w:eastAsia="Times New Roman" w:cs="Times New Roman"/>
          <w:sz w:val="20"/>
          <w:szCs w:val="20"/>
        </w:rPr>
        <w:t>и</w:t>
      </w:r>
      <w:r w:rsidRPr="000201FE">
        <w:rPr>
          <w:rFonts w:eastAsia="Times New Roman" w:cs="Times New Roman"/>
          <w:sz w:val="20"/>
          <w:szCs w:val="20"/>
        </w:rPr>
        <w:t xml:space="preserve">альным детским шлемом. </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sz w:val="20"/>
          <w:szCs w:val="20"/>
          <w:bdr w:val="none" w:sz="0" w:space="0" w:color="auto" w:frame="1"/>
        </w:rPr>
        <w:t xml:space="preserve">В течение всего срока аренды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Арендатор обязан периодически проверять исправность детского кресла, а также надежность и исправность узлов и элементов крепления детского кресла к </w:t>
      </w:r>
      <w:r>
        <w:rPr>
          <w:rFonts w:ascii="inherit" w:eastAsia="Times New Roman" w:hAnsi="inherit" w:cs="Tahoma"/>
          <w:sz w:val="20"/>
          <w:szCs w:val="20"/>
          <w:bdr w:val="none" w:sz="0" w:space="0" w:color="auto" w:frame="1"/>
        </w:rPr>
        <w:t>имуществу</w:t>
      </w:r>
      <w:r w:rsidRPr="000201FE">
        <w:rPr>
          <w:rFonts w:ascii="inherit" w:eastAsia="Times New Roman" w:hAnsi="inherit" w:cs="Tahoma"/>
          <w:sz w:val="20"/>
          <w:szCs w:val="20"/>
          <w:bdr w:val="none" w:sz="0" w:space="0" w:color="auto" w:frame="1"/>
        </w:rPr>
        <w:t xml:space="preserve">. </w:t>
      </w:r>
    </w:p>
    <w:p w:rsidR="00D55C9F" w:rsidRPr="00843BDE" w:rsidRDefault="00D55C9F" w:rsidP="00D55C9F">
      <w:pPr>
        <w:jc w:val="both"/>
        <w:textAlignment w:val="baseline"/>
        <w:rPr>
          <w:rFonts w:ascii="Tahoma" w:eastAsia="Times New Roman" w:hAnsi="Tahoma" w:cs="Tahoma"/>
          <w:color w:val="auto"/>
          <w:sz w:val="18"/>
          <w:szCs w:val="18"/>
        </w:rPr>
      </w:pPr>
      <w:r w:rsidRPr="000201FE">
        <w:rPr>
          <w:rFonts w:ascii="inherit" w:eastAsia="Times New Roman" w:hAnsi="inherit" w:cs="Tahoma"/>
          <w:b/>
          <w:bCs/>
          <w:sz w:val="20"/>
          <w:szCs w:val="20"/>
          <w:bdr w:val="none" w:sz="0" w:space="0" w:color="auto" w:frame="1"/>
        </w:rPr>
        <w:t>3.5.</w:t>
      </w:r>
      <w:r w:rsidRPr="000201FE">
        <w:rPr>
          <w:rFonts w:ascii="inherit" w:eastAsia="Times New Roman" w:hAnsi="inherit" w:cs="Tahoma"/>
          <w:sz w:val="20"/>
          <w:szCs w:val="20"/>
          <w:bdr w:val="none" w:sz="0" w:space="0" w:color="auto" w:frame="1"/>
        </w:rPr>
        <w:t> Аре</w:t>
      </w:r>
      <w:r>
        <w:rPr>
          <w:rFonts w:ascii="inherit" w:eastAsia="Times New Roman" w:hAnsi="inherit" w:cs="Tahoma"/>
          <w:sz w:val="20"/>
          <w:szCs w:val="20"/>
          <w:bdr w:val="none" w:sz="0" w:space="0" w:color="auto" w:frame="1"/>
        </w:rPr>
        <w:t>ндатор не вправе перевозить на имуществе</w:t>
      </w:r>
      <w:r w:rsidRPr="000201FE">
        <w:rPr>
          <w:rFonts w:ascii="inherit" w:eastAsia="Times New Roman" w:hAnsi="inherit" w:cs="Tahoma"/>
          <w:sz w:val="20"/>
          <w:szCs w:val="20"/>
          <w:bdr w:val="none" w:sz="0" w:space="0" w:color="auto" w:frame="1"/>
        </w:rPr>
        <w:t xml:space="preserve"> грузы, других лиц, в том числе детей (</w:t>
      </w:r>
      <w:r>
        <w:rPr>
          <w:rFonts w:ascii="inherit" w:eastAsia="Times New Roman" w:hAnsi="inherit" w:cs="Tahoma"/>
          <w:sz w:val="20"/>
          <w:szCs w:val="20"/>
          <w:bdr w:val="none" w:sz="0" w:space="0" w:color="auto" w:frame="1"/>
        </w:rPr>
        <w:t>за исключением случая, когда имущество</w:t>
      </w:r>
      <w:r w:rsidRPr="00843BDE">
        <w:rPr>
          <w:rFonts w:ascii="inherit" w:eastAsia="Times New Roman" w:hAnsi="inherit" w:cs="Tahoma"/>
          <w:color w:val="auto"/>
          <w:sz w:val="20"/>
          <w:szCs w:val="20"/>
          <w:bdr w:val="none" w:sz="0" w:space="0" w:color="auto" w:frame="1"/>
        </w:rPr>
        <w:t>оборудовано детским креслом), выезжать на скоростные автомагистрали, пользоваться имуществом в состо</w:t>
      </w:r>
      <w:r w:rsidRPr="00843BDE">
        <w:rPr>
          <w:rFonts w:ascii="inherit" w:eastAsia="Times New Roman" w:hAnsi="inherit" w:cs="Tahoma"/>
          <w:color w:val="auto"/>
          <w:sz w:val="20"/>
          <w:szCs w:val="20"/>
          <w:bdr w:val="none" w:sz="0" w:space="0" w:color="auto" w:frame="1"/>
        </w:rPr>
        <w:t>я</w:t>
      </w:r>
      <w:r w:rsidRPr="00843BDE">
        <w:rPr>
          <w:rFonts w:ascii="inherit" w:eastAsia="Times New Roman" w:hAnsi="inherit" w:cs="Tahoma"/>
          <w:color w:val="auto"/>
          <w:sz w:val="20"/>
          <w:szCs w:val="20"/>
          <w:bdr w:val="none" w:sz="0" w:space="0" w:color="auto" w:frame="1"/>
        </w:rPr>
        <w:t>нии опьянения, вызванном употреблением алкоголя, наркотических средств или других одурманивающих веществ.</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3.6.</w:t>
      </w:r>
      <w:r w:rsidRPr="00843BDE">
        <w:rPr>
          <w:rFonts w:ascii="inherit" w:eastAsia="Times New Roman" w:hAnsi="inherit" w:cs="Tahoma"/>
          <w:color w:val="auto"/>
          <w:sz w:val="20"/>
          <w:szCs w:val="20"/>
          <w:bdr w:val="none" w:sz="0" w:space="0" w:color="auto" w:frame="1"/>
        </w:rPr>
        <w:t> Арендатор обязан производить арендные платежи в размере и сроки, предусмотренные разделом 5 настоящего Дог</w:t>
      </w:r>
      <w:r w:rsidRPr="00843BDE">
        <w:rPr>
          <w:rFonts w:ascii="inherit" w:eastAsia="Times New Roman" w:hAnsi="inherit" w:cs="Tahoma"/>
          <w:color w:val="auto"/>
          <w:sz w:val="20"/>
          <w:szCs w:val="20"/>
          <w:bdr w:val="none" w:sz="0" w:space="0" w:color="auto" w:frame="1"/>
        </w:rPr>
        <w:t>о</w:t>
      </w:r>
      <w:r w:rsidRPr="00843BDE">
        <w:rPr>
          <w:rFonts w:ascii="inherit" w:eastAsia="Times New Roman" w:hAnsi="inherit" w:cs="Tahoma"/>
          <w:color w:val="auto"/>
          <w:sz w:val="20"/>
          <w:szCs w:val="20"/>
          <w:bdr w:val="none" w:sz="0" w:space="0" w:color="auto" w:frame="1"/>
        </w:rPr>
        <w:t>вора.</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3.7.</w:t>
      </w:r>
      <w:r w:rsidRPr="00843BDE">
        <w:rPr>
          <w:rFonts w:ascii="inherit" w:eastAsia="Times New Roman" w:hAnsi="inherit" w:cs="Tahoma"/>
          <w:color w:val="auto"/>
          <w:sz w:val="20"/>
          <w:szCs w:val="20"/>
          <w:bdr w:val="none" w:sz="0" w:space="0" w:color="auto" w:frame="1"/>
        </w:rPr>
        <w:t> Арендатор обязан уплатить Арендодателю стоимость ремонта имущества в случае выявления недостатков, явивши</w:t>
      </w:r>
      <w:r w:rsidRPr="00843BDE">
        <w:rPr>
          <w:rFonts w:ascii="inherit" w:eastAsia="Times New Roman" w:hAnsi="inherit" w:cs="Tahoma"/>
          <w:color w:val="auto"/>
          <w:sz w:val="20"/>
          <w:szCs w:val="20"/>
          <w:bdr w:val="none" w:sz="0" w:space="0" w:color="auto" w:frame="1"/>
        </w:rPr>
        <w:t>х</w:t>
      </w:r>
      <w:r w:rsidRPr="00843BDE">
        <w:rPr>
          <w:rFonts w:ascii="inherit" w:eastAsia="Times New Roman" w:hAnsi="inherit" w:cs="Tahoma"/>
          <w:color w:val="auto"/>
          <w:sz w:val="20"/>
          <w:szCs w:val="20"/>
          <w:bdr w:val="none" w:sz="0" w:space="0" w:color="auto" w:frame="1"/>
        </w:rPr>
        <w:t>ся следствием нарушения Арендатором правил его эксплуатации и содержания. Стоимость ремонта имущества устана</w:t>
      </w:r>
      <w:r w:rsidRPr="00843BDE">
        <w:rPr>
          <w:rFonts w:ascii="inherit" w:eastAsia="Times New Roman" w:hAnsi="inherit" w:cs="Tahoma"/>
          <w:color w:val="auto"/>
          <w:sz w:val="20"/>
          <w:szCs w:val="20"/>
          <w:bdr w:val="none" w:sz="0" w:space="0" w:color="auto" w:frame="1"/>
        </w:rPr>
        <w:t>в</w:t>
      </w:r>
      <w:r w:rsidRPr="00843BDE">
        <w:rPr>
          <w:rFonts w:ascii="inherit" w:eastAsia="Times New Roman" w:hAnsi="inherit" w:cs="Tahoma"/>
          <w:color w:val="auto"/>
          <w:sz w:val="20"/>
          <w:szCs w:val="20"/>
          <w:bdr w:val="none" w:sz="0" w:space="0" w:color="auto" w:frame="1"/>
        </w:rPr>
        <w:t>ливается в соответствии с расценками, указанными в Правилах проката.</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3.8.</w:t>
      </w:r>
      <w:r w:rsidRPr="00843BDE">
        <w:rPr>
          <w:rFonts w:ascii="inherit" w:eastAsia="Times New Roman" w:hAnsi="inherit" w:cs="Tahoma"/>
          <w:color w:val="auto"/>
          <w:sz w:val="20"/>
          <w:szCs w:val="20"/>
          <w:bdr w:val="none" w:sz="0" w:space="0" w:color="auto" w:frame="1"/>
        </w:rPr>
        <w:t> Арендатор не вправе производить собственными силами и/или силами третьих лиц замену деталей, узлов и частей имущества.</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color w:val="auto"/>
          <w:sz w:val="20"/>
          <w:szCs w:val="20"/>
          <w:bdr w:val="none" w:sz="0" w:space="0" w:color="auto" w:frame="1"/>
        </w:rPr>
        <w:t>В случае возврата имущества с заменёнными деталями, узлами, частями Арендатор обязан возместить Арендодателю стоимость оригинальных деталей, узлов, частей.</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3.9.</w:t>
      </w:r>
      <w:r w:rsidRPr="00843BDE">
        <w:rPr>
          <w:rFonts w:ascii="inherit" w:eastAsia="Times New Roman" w:hAnsi="inherit" w:cs="Tahoma"/>
          <w:color w:val="auto"/>
          <w:sz w:val="20"/>
          <w:szCs w:val="20"/>
          <w:bdr w:val="none" w:sz="0" w:space="0" w:color="auto" w:frame="1"/>
        </w:rPr>
        <w:t> Арендатор обязан обеспечить сохранность имущества с момента его получения и до момента его возврата Аренд</w:t>
      </w:r>
      <w:r w:rsidRPr="00843BDE">
        <w:rPr>
          <w:rFonts w:ascii="inherit" w:eastAsia="Times New Roman" w:hAnsi="inherit" w:cs="Tahoma"/>
          <w:color w:val="auto"/>
          <w:sz w:val="20"/>
          <w:szCs w:val="20"/>
          <w:bdr w:val="none" w:sz="0" w:space="0" w:color="auto" w:frame="1"/>
        </w:rPr>
        <w:t>о</w:t>
      </w:r>
      <w:r w:rsidRPr="00843BDE">
        <w:rPr>
          <w:rFonts w:ascii="inherit" w:eastAsia="Times New Roman" w:hAnsi="inherit" w:cs="Tahoma"/>
          <w:color w:val="auto"/>
          <w:sz w:val="20"/>
          <w:szCs w:val="20"/>
          <w:bdr w:val="none" w:sz="0" w:space="0" w:color="auto" w:frame="1"/>
        </w:rPr>
        <w:t>дателю.</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3.10.</w:t>
      </w:r>
      <w:r w:rsidRPr="00843BDE">
        <w:rPr>
          <w:rFonts w:ascii="inherit" w:eastAsia="Times New Roman" w:hAnsi="inherit" w:cs="Tahoma"/>
          <w:color w:val="auto"/>
          <w:sz w:val="20"/>
          <w:szCs w:val="20"/>
          <w:bdr w:val="none" w:sz="0" w:space="0" w:color="auto" w:frame="1"/>
        </w:rPr>
        <w:t> В случае хищения имущества, либо в случае причинения ущерба имуществу в результате противоправных дейс</w:t>
      </w:r>
      <w:r w:rsidRPr="00843BDE">
        <w:rPr>
          <w:rFonts w:ascii="inherit" w:eastAsia="Times New Roman" w:hAnsi="inherit" w:cs="Tahoma"/>
          <w:color w:val="auto"/>
          <w:sz w:val="20"/>
          <w:szCs w:val="20"/>
          <w:bdr w:val="none" w:sz="0" w:space="0" w:color="auto" w:frame="1"/>
        </w:rPr>
        <w:t>т</w:t>
      </w:r>
      <w:r w:rsidRPr="00843BDE">
        <w:rPr>
          <w:rFonts w:ascii="inherit" w:eastAsia="Times New Roman" w:hAnsi="inherit" w:cs="Tahoma"/>
          <w:color w:val="auto"/>
          <w:sz w:val="20"/>
          <w:szCs w:val="20"/>
          <w:bdr w:val="none" w:sz="0" w:space="0" w:color="auto" w:frame="1"/>
        </w:rPr>
        <w:t>вий третьих лиц Арендатор обязан незамедлительно сообщить об этом Арендодателю.</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3.11.</w:t>
      </w:r>
      <w:r w:rsidRPr="00843BDE">
        <w:rPr>
          <w:rFonts w:ascii="inherit" w:eastAsia="Times New Roman" w:hAnsi="inherit" w:cs="Tahoma"/>
          <w:color w:val="auto"/>
          <w:sz w:val="20"/>
          <w:szCs w:val="20"/>
          <w:bdr w:val="none" w:sz="0" w:space="0" w:color="auto" w:frame="1"/>
        </w:rPr>
        <w:t> Арендатор в случае утраты (хищения) имущества обязан возместить Арендодателю его оценочную стоимость, ук</w:t>
      </w:r>
      <w:r w:rsidRPr="00843BDE">
        <w:rPr>
          <w:rFonts w:ascii="inherit" w:eastAsia="Times New Roman" w:hAnsi="inherit" w:cs="Tahoma"/>
          <w:color w:val="auto"/>
          <w:sz w:val="20"/>
          <w:szCs w:val="20"/>
          <w:bdr w:val="none" w:sz="0" w:space="0" w:color="auto" w:frame="1"/>
        </w:rPr>
        <w:t>а</w:t>
      </w:r>
      <w:r w:rsidRPr="00843BDE">
        <w:rPr>
          <w:rFonts w:ascii="inherit" w:eastAsia="Times New Roman" w:hAnsi="inherit" w:cs="Tahoma"/>
          <w:color w:val="auto"/>
          <w:sz w:val="20"/>
          <w:szCs w:val="20"/>
          <w:bdr w:val="none" w:sz="0" w:space="0" w:color="auto" w:frame="1"/>
        </w:rPr>
        <w:t>занную в Правилах проката.</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3.12.</w:t>
      </w:r>
      <w:r w:rsidRPr="00843BDE">
        <w:rPr>
          <w:rFonts w:ascii="inherit" w:eastAsia="Times New Roman" w:hAnsi="inherit" w:cs="Tahoma"/>
          <w:color w:val="auto"/>
          <w:sz w:val="20"/>
          <w:szCs w:val="20"/>
          <w:bdr w:val="none" w:sz="0" w:space="0" w:color="auto" w:frame="1"/>
        </w:rPr>
        <w:t> Арендатор не вправе сдавать имущество в субаренду, а также передавать свои права и обязанности по настоящему Договору другому лицу (другим лицам).</w:t>
      </w:r>
    </w:p>
    <w:p w:rsidR="00D55C9F" w:rsidRPr="00843BDE" w:rsidRDefault="00D55C9F" w:rsidP="00D55C9F">
      <w:pPr>
        <w:jc w:val="both"/>
        <w:textAlignment w:val="baseline"/>
        <w:rPr>
          <w:rFonts w:ascii="Tahoma" w:eastAsia="Times New Roman" w:hAnsi="Tahoma" w:cs="Tahoma"/>
          <w:color w:val="auto"/>
          <w:sz w:val="18"/>
          <w:szCs w:val="18"/>
        </w:rPr>
      </w:pPr>
      <w:r w:rsidRPr="00843BDE">
        <w:rPr>
          <w:rFonts w:ascii="inherit" w:eastAsia="Times New Roman" w:hAnsi="inherit" w:cs="Tahoma"/>
          <w:b/>
          <w:bCs/>
          <w:color w:val="auto"/>
          <w:sz w:val="20"/>
          <w:szCs w:val="20"/>
          <w:bdr w:val="none" w:sz="0" w:space="0" w:color="auto" w:frame="1"/>
        </w:rPr>
        <w:t>3.13.</w:t>
      </w:r>
      <w:r w:rsidRPr="00843BDE">
        <w:rPr>
          <w:rFonts w:ascii="inherit" w:eastAsia="Times New Roman" w:hAnsi="inherit" w:cs="Tahoma"/>
          <w:color w:val="auto"/>
          <w:sz w:val="20"/>
          <w:szCs w:val="20"/>
          <w:bdr w:val="none" w:sz="0" w:space="0" w:color="auto" w:frame="1"/>
        </w:rPr>
        <w:t> Арендатор осуществляет также иные права и несет иные обязательства, вытекающие из условий настоящего Дог</w:t>
      </w:r>
      <w:r w:rsidRPr="00843BDE">
        <w:rPr>
          <w:rFonts w:ascii="inherit" w:eastAsia="Times New Roman" w:hAnsi="inherit" w:cs="Tahoma"/>
          <w:color w:val="auto"/>
          <w:sz w:val="20"/>
          <w:szCs w:val="20"/>
          <w:bdr w:val="none" w:sz="0" w:space="0" w:color="auto" w:frame="1"/>
        </w:rPr>
        <w:t>о</w:t>
      </w:r>
      <w:r w:rsidRPr="00843BDE">
        <w:rPr>
          <w:rFonts w:ascii="inherit" w:eastAsia="Times New Roman" w:hAnsi="inherit" w:cs="Tahoma"/>
          <w:color w:val="auto"/>
          <w:sz w:val="20"/>
          <w:szCs w:val="20"/>
          <w:bdr w:val="none" w:sz="0" w:space="0" w:color="auto" w:frame="1"/>
        </w:rPr>
        <w:t>вора.</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 xml:space="preserve">4. ПОРЯДОК ПЕРЕДАЧИ И ВОЗВРАТА </w:t>
      </w:r>
      <w:r>
        <w:rPr>
          <w:rFonts w:ascii="inherit" w:eastAsia="Times New Roman" w:hAnsi="inherit" w:cs="Tahoma"/>
          <w:b/>
          <w:bCs/>
          <w:sz w:val="20"/>
          <w:szCs w:val="20"/>
          <w:bdr w:val="none" w:sz="0" w:space="0" w:color="auto" w:frame="1"/>
        </w:rPr>
        <w:t>ИМУЩЕСТВА</w:t>
      </w:r>
    </w:p>
    <w:p w:rsidR="00D55C9F" w:rsidRPr="000201FE" w:rsidRDefault="00D55C9F" w:rsidP="00D55C9F">
      <w:pPr>
        <w:jc w:val="center"/>
        <w:textAlignment w:val="baseline"/>
        <w:rPr>
          <w:rFonts w:ascii="Tahoma" w:eastAsia="Times New Roman" w:hAnsi="Tahoma" w:cs="Tahoma"/>
          <w:sz w:val="18"/>
          <w:szCs w:val="18"/>
        </w:rPr>
      </w:pPr>
    </w:p>
    <w:p w:rsidR="00D55C9F" w:rsidRPr="000201FE" w:rsidRDefault="00D55C9F" w:rsidP="00D55C9F">
      <w:pPr>
        <w:jc w:val="both"/>
        <w:rPr>
          <w:rFonts w:cs="Times New Roman"/>
          <w:sz w:val="20"/>
          <w:szCs w:val="20"/>
        </w:rPr>
      </w:pPr>
      <w:r w:rsidRPr="000201FE">
        <w:rPr>
          <w:rFonts w:ascii="inherit" w:eastAsia="Times New Roman" w:hAnsi="inherit" w:cs="Tahoma"/>
          <w:b/>
          <w:bCs/>
          <w:sz w:val="20"/>
          <w:szCs w:val="20"/>
          <w:bdr w:val="none" w:sz="0" w:space="0" w:color="auto" w:frame="1"/>
        </w:rPr>
        <w:t>4.1.</w:t>
      </w:r>
      <w:r w:rsidRPr="000201FE">
        <w:rPr>
          <w:rFonts w:ascii="inherit" w:eastAsia="Times New Roman" w:hAnsi="inherit" w:cs="Tahoma"/>
          <w:sz w:val="20"/>
          <w:szCs w:val="20"/>
          <w:bdr w:val="none" w:sz="0" w:space="0" w:color="auto" w:frame="1"/>
        </w:rPr>
        <w:t> </w:t>
      </w:r>
      <w:r w:rsidRPr="008379FA">
        <w:rPr>
          <w:rFonts w:cs="Times New Roman"/>
          <w:sz w:val="20"/>
          <w:szCs w:val="20"/>
        </w:rPr>
        <w:t xml:space="preserve">Настоящий договор имеет силу Акта приема-передачи Арендодателем Арендатору </w:t>
      </w:r>
      <w:r>
        <w:rPr>
          <w:rFonts w:cs="Times New Roman"/>
          <w:sz w:val="20"/>
          <w:szCs w:val="20"/>
        </w:rPr>
        <w:t>имущества</w:t>
      </w:r>
      <w:r w:rsidRPr="008379FA">
        <w:rPr>
          <w:rFonts w:cs="Times New Roman"/>
          <w:sz w:val="20"/>
          <w:szCs w:val="20"/>
        </w:rPr>
        <w:t xml:space="preserve"> и не требует дополн</w:t>
      </w:r>
      <w:r w:rsidRPr="008379FA">
        <w:rPr>
          <w:rFonts w:cs="Times New Roman"/>
          <w:sz w:val="20"/>
          <w:szCs w:val="20"/>
        </w:rPr>
        <w:t>и</w:t>
      </w:r>
      <w:r w:rsidRPr="008379FA">
        <w:rPr>
          <w:rFonts w:cs="Times New Roman"/>
          <w:sz w:val="20"/>
          <w:szCs w:val="20"/>
        </w:rPr>
        <w:t>тельного подписания такого акта сторонами.</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4.2.</w:t>
      </w:r>
      <w:r w:rsidRPr="000201FE">
        <w:rPr>
          <w:rFonts w:ascii="inherit" w:eastAsia="Times New Roman" w:hAnsi="inherit" w:cs="Tahoma"/>
          <w:sz w:val="20"/>
          <w:szCs w:val="20"/>
          <w:bdr w:val="none" w:sz="0" w:space="0" w:color="auto" w:frame="1"/>
        </w:rPr>
        <w:t xml:space="preserve"> Возврат </w:t>
      </w:r>
      <w:r>
        <w:rPr>
          <w:rFonts w:ascii="inherit" w:eastAsia="Times New Roman" w:hAnsi="inherit" w:cs="Tahoma"/>
          <w:sz w:val="20"/>
          <w:szCs w:val="20"/>
          <w:bdr w:val="none" w:sz="0" w:space="0" w:color="auto" w:frame="1"/>
        </w:rPr>
        <w:t xml:space="preserve">имущества </w:t>
      </w:r>
      <w:r w:rsidRPr="000201FE">
        <w:rPr>
          <w:rFonts w:ascii="inherit" w:eastAsia="Times New Roman" w:hAnsi="inherit" w:cs="Tahoma"/>
          <w:sz w:val="20"/>
          <w:szCs w:val="20"/>
          <w:bdr w:val="none" w:sz="0" w:space="0" w:color="auto" w:frame="1"/>
        </w:rPr>
        <w:t>Арендодателю осуществляется по акту приема-передачи, являющемуся неотъемлемой частью настоящего Договора (Приложение №</w:t>
      </w:r>
      <w:r>
        <w:rPr>
          <w:rFonts w:ascii="inherit" w:eastAsia="Times New Roman" w:hAnsi="inherit" w:cs="Tahoma"/>
          <w:sz w:val="20"/>
          <w:szCs w:val="20"/>
          <w:bdr w:val="none" w:sz="0" w:space="0" w:color="auto" w:frame="1"/>
        </w:rPr>
        <w:t>1</w:t>
      </w:r>
      <w:r w:rsidRPr="000201FE">
        <w:rPr>
          <w:rFonts w:ascii="inherit" w:eastAsia="Times New Roman" w:hAnsi="inherit" w:cs="Tahoma"/>
          <w:sz w:val="20"/>
          <w:szCs w:val="20"/>
          <w:bdr w:val="none" w:sz="0" w:space="0" w:color="auto" w:frame="1"/>
        </w:rPr>
        <w:t xml:space="preserve">), не позднее 10 минут по истечении времени, на которое </w:t>
      </w:r>
      <w:r>
        <w:rPr>
          <w:rFonts w:ascii="inherit" w:eastAsia="Times New Roman" w:hAnsi="inherit" w:cs="Tahoma"/>
          <w:sz w:val="20"/>
          <w:szCs w:val="20"/>
          <w:bdr w:val="none" w:sz="0" w:space="0" w:color="auto" w:frame="1"/>
        </w:rPr>
        <w:t>имущество</w:t>
      </w:r>
      <w:r w:rsidRPr="000201FE">
        <w:rPr>
          <w:rFonts w:ascii="inherit" w:eastAsia="Times New Roman" w:hAnsi="inherit" w:cs="Tahoma"/>
          <w:sz w:val="20"/>
          <w:szCs w:val="20"/>
          <w:bdr w:val="none" w:sz="0" w:space="0" w:color="auto" w:frame="1"/>
        </w:rPr>
        <w:t xml:space="preserve"> взят</w:t>
      </w:r>
      <w:r>
        <w:rPr>
          <w:rFonts w:ascii="inherit" w:eastAsia="Times New Roman" w:hAnsi="inherit" w:cs="Tahoma"/>
          <w:sz w:val="20"/>
          <w:szCs w:val="20"/>
          <w:bdr w:val="none" w:sz="0" w:space="0" w:color="auto" w:frame="1"/>
        </w:rPr>
        <w:t>о</w:t>
      </w:r>
      <w:r w:rsidRPr="000201FE">
        <w:rPr>
          <w:rFonts w:ascii="inherit" w:eastAsia="Times New Roman" w:hAnsi="inherit" w:cs="Tahoma"/>
          <w:sz w:val="20"/>
          <w:szCs w:val="20"/>
          <w:bdr w:val="none" w:sz="0" w:space="0" w:color="auto" w:frame="1"/>
        </w:rPr>
        <w:t xml:space="preserve"> в пр</w:t>
      </w:r>
      <w:r w:rsidRPr="000201FE">
        <w:rPr>
          <w:rFonts w:ascii="inherit" w:eastAsia="Times New Roman" w:hAnsi="inherit" w:cs="Tahoma"/>
          <w:sz w:val="20"/>
          <w:szCs w:val="20"/>
          <w:bdr w:val="none" w:sz="0" w:space="0" w:color="auto" w:frame="1"/>
        </w:rPr>
        <w:t>о</w:t>
      </w:r>
      <w:r w:rsidRPr="000201FE">
        <w:rPr>
          <w:rFonts w:ascii="inherit" w:eastAsia="Times New Roman" w:hAnsi="inherit" w:cs="Tahoma"/>
          <w:sz w:val="20"/>
          <w:szCs w:val="20"/>
          <w:bdr w:val="none" w:sz="0" w:space="0" w:color="auto" w:frame="1"/>
        </w:rPr>
        <w:t>кат.</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4.3.</w:t>
      </w:r>
      <w:r w:rsidRPr="000201FE">
        <w:rPr>
          <w:rFonts w:ascii="inherit" w:eastAsia="Times New Roman" w:hAnsi="inherit" w:cs="Tahoma"/>
          <w:sz w:val="20"/>
          <w:szCs w:val="20"/>
          <w:bdr w:val="none" w:sz="0" w:space="0" w:color="auto" w:frame="1"/>
        </w:rPr>
        <w:t> Перед подписанием акта приема-передачи Арендодателем в обязательном порядке осуществляется проверка испра</w:t>
      </w:r>
      <w:r w:rsidRPr="000201FE">
        <w:rPr>
          <w:rFonts w:ascii="inherit" w:eastAsia="Times New Roman" w:hAnsi="inherit" w:cs="Tahoma"/>
          <w:sz w:val="20"/>
          <w:szCs w:val="20"/>
          <w:bdr w:val="none" w:sz="0" w:space="0" w:color="auto" w:frame="1"/>
        </w:rPr>
        <w:t>в</w:t>
      </w:r>
      <w:r w:rsidRPr="000201FE">
        <w:rPr>
          <w:rFonts w:ascii="inherit" w:eastAsia="Times New Roman" w:hAnsi="inherit" w:cs="Tahoma"/>
          <w:sz w:val="20"/>
          <w:szCs w:val="20"/>
          <w:bdr w:val="none" w:sz="0" w:space="0" w:color="auto" w:frame="1"/>
        </w:rPr>
        <w:t xml:space="preserve">ности технического состояния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и его комплектации,</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sz w:val="20"/>
          <w:szCs w:val="20"/>
          <w:bdr w:val="none" w:sz="0" w:space="0" w:color="auto" w:frame="1"/>
        </w:rPr>
        <w:t xml:space="preserve">Арендатор обязан вернуть </w:t>
      </w:r>
      <w:r>
        <w:rPr>
          <w:rFonts w:ascii="inherit" w:eastAsia="Times New Roman" w:hAnsi="inherit" w:cs="Tahoma"/>
          <w:sz w:val="20"/>
          <w:szCs w:val="20"/>
          <w:bdr w:val="none" w:sz="0" w:space="0" w:color="auto" w:frame="1"/>
        </w:rPr>
        <w:t>имущество</w:t>
      </w:r>
      <w:r w:rsidRPr="000201FE">
        <w:rPr>
          <w:rFonts w:ascii="inherit" w:eastAsia="Times New Roman" w:hAnsi="inherit" w:cs="Tahoma"/>
          <w:sz w:val="20"/>
          <w:szCs w:val="20"/>
          <w:bdr w:val="none" w:sz="0" w:space="0" w:color="auto" w:frame="1"/>
        </w:rPr>
        <w:t xml:space="preserve"> Арендодателю в соответствующей комплектации в исправном состоянии с учетом нормального износа, возникшего в период его эксплуатации. Техническое состояние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должно соответствовать его техническому состоянию на момент начала проката.</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lastRenderedPageBreak/>
        <w:t>4.4.</w:t>
      </w:r>
      <w:r w:rsidRPr="000201FE">
        <w:rPr>
          <w:rFonts w:ascii="inherit" w:eastAsia="Times New Roman" w:hAnsi="inherit" w:cs="Tahoma"/>
          <w:sz w:val="20"/>
          <w:szCs w:val="20"/>
          <w:bdr w:val="none" w:sz="0" w:space="0" w:color="auto" w:frame="1"/>
        </w:rPr>
        <w:t> В случае выявления Арендодателем недостатков</w:t>
      </w:r>
      <w:r>
        <w:rPr>
          <w:rFonts w:ascii="inherit" w:eastAsia="Times New Roman" w:hAnsi="inherit" w:cs="Tahoma"/>
          <w:sz w:val="20"/>
          <w:szCs w:val="20"/>
          <w:bdr w:val="none" w:sz="0" w:space="0" w:color="auto" w:frame="1"/>
        </w:rPr>
        <w:t xml:space="preserve"> имущества</w:t>
      </w:r>
      <w:r w:rsidRPr="000201FE">
        <w:rPr>
          <w:rFonts w:ascii="inherit" w:eastAsia="Times New Roman" w:hAnsi="inherit" w:cs="Tahoma"/>
          <w:sz w:val="20"/>
          <w:szCs w:val="20"/>
          <w:bdr w:val="none" w:sz="0" w:space="0" w:color="auto" w:frame="1"/>
        </w:rPr>
        <w:t>, возникших по вине Арендатора и явившихся следств</w:t>
      </w:r>
      <w:r w:rsidRPr="000201FE">
        <w:rPr>
          <w:rFonts w:ascii="inherit" w:eastAsia="Times New Roman" w:hAnsi="inherit" w:cs="Tahoma"/>
          <w:sz w:val="20"/>
          <w:szCs w:val="20"/>
          <w:bdr w:val="none" w:sz="0" w:space="0" w:color="auto" w:frame="1"/>
        </w:rPr>
        <w:t>и</w:t>
      </w:r>
      <w:r w:rsidRPr="000201FE">
        <w:rPr>
          <w:rFonts w:ascii="inherit" w:eastAsia="Times New Roman" w:hAnsi="inherit" w:cs="Tahoma"/>
          <w:sz w:val="20"/>
          <w:szCs w:val="20"/>
          <w:bdr w:val="none" w:sz="0" w:space="0" w:color="auto" w:frame="1"/>
        </w:rPr>
        <w:t xml:space="preserve">ем нарушения Арендатором правил эксплуатации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акт приема-передачи при возврате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подписыв</w:t>
      </w:r>
      <w:r w:rsidRPr="000201FE">
        <w:rPr>
          <w:rFonts w:ascii="inherit" w:eastAsia="Times New Roman" w:hAnsi="inherit" w:cs="Tahoma"/>
          <w:sz w:val="20"/>
          <w:szCs w:val="20"/>
          <w:bdr w:val="none" w:sz="0" w:space="0" w:color="auto" w:frame="1"/>
        </w:rPr>
        <w:t>а</w:t>
      </w:r>
      <w:r w:rsidRPr="000201FE">
        <w:rPr>
          <w:rFonts w:ascii="inherit" w:eastAsia="Times New Roman" w:hAnsi="inherit" w:cs="Tahoma"/>
          <w:sz w:val="20"/>
          <w:szCs w:val="20"/>
          <w:bdr w:val="none" w:sz="0" w:space="0" w:color="auto" w:frame="1"/>
        </w:rPr>
        <w:t>ется только после уплаты Арендатором расходов на его ремонт (пункт 3.7., пункт 7.4.).</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4.5.</w:t>
      </w:r>
      <w:r w:rsidRPr="000201FE">
        <w:rPr>
          <w:rFonts w:ascii="inherit" w:eastAsia="Times New Roman" w:hAnsi="inherit" w:cs="Tahoma"/>
          <w:sz w:val="20"/>
          <w:szCs w:val="20"/>
          <w:bdr w:val="none" w:sz="0" w:space="0" w:color="auto" w:frame="1"/>
        </w:rPr>
        <w:t xml:space="preserve"> Риск случайной гибели или случайного повреждения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с момента его получения (пункт 4.1.) и до момента возврата Арендодателю (пункт 4.2.) несёт Арендатор.</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5. АРЕНДНАЯ ПЛАТА</w:t>
      </w:r>
      <w:r>
        <w:rPr>
          <w:rFonts w:ascii="inherit" w:eastAsia="Times New Roman" w:hAnsi="inherit" w:cs="Tahoma"/>
          <w:b/>
          <w:bCs/>
          <w:sz w:val="20"/>
          <w:szCs w:val="20"/>
          <w:bdr w:val="none" w:sz="0" w:space="0" w:color="auto" w:frame="1"/>
        </w:rPr>
        <w:t xml:space="preserve"> И ПОРЯДОК ОПЛАТЫ</w:t>
      </w:r>
    </w:p>
    <w:p w:rsidR="00D55C9F" w:rsidRPr="000201FE" w:rsidRDefault="00D55C9F" w:rsidP="00D55C9F">
      <w:pPr>
        <w:textAlignment w:val="baseline"/>
        <w:rPr>
          <w:rFonts w:ascii="Tahoma" w:eastAsia="Times New Roman" w:hAnsi="Tahoma" w:cs="Tahoma"/>
          <w:sz w:val="18"/>
          <w:szCs w:val="18"/>
        </w:rPr>
      </w:pPr>
    </w:p>
    <w:p w:rsidR="00843BDE" w:rsidRDefault="00D55C9F" w:rsidP="00843BDE">
      <w:pPr>
        <w:pStyle w:val="ad"/>
        <w:spacing w:before="0" w:beforeAutospacing="0" w:after="0" w:afterAutospacing="0"/>
        <w:jc w:val="both"/>
        <w:textAlignment w:val="baseline"/>
      </w:pPr>
      <w:r>
        <w:rPr>
          <w:rFonts w:ascii="inherit" w:hAnsi="inherit" w:cs="Tahoma"/>
          <w:b/>
          <w:bCs/>
          <w:sz w:val="20"/>
          <w:szCs w:val="20"/>
          <w:bdr w:val="none" w:sz="0" w:space="0" w:color="auto" w:frame="1"/>
        </w:rPr>
        <w:t xml:space="preserve">5.1. </w:t>
      </w:r>
      <w:r w:rsidRPr="00A374DE">
        <w:rPr>
          <w:sz w:val="20"/>
          <w:szCs w:val="20"/>
          <w:shd w:val="clear" w:color="auto" w:fill="FFFFFF"/>
        </w:rPr>
        <w:t xml:space="preserve">Арендная плата за пользование </w:t>
      </w:r>
      <w:r>
        <w:rPr>
          <w:sz w:val="20"/>
          <w:szCs w:val="20"/>
          <w:shd w:val="clear" w:color="auto" w:fill="FFFFFF"/>
        </w:rPr>
        <w:t>имуществом</w:t>
      </w:r>
      <w:r w:rsidRPr="00A374DE">
        <w:rPr>
          <w:sz w:val="20"/>
          <w:szCs w:val="20"/>
          <w:shd w:val="clear" w:color="auto" w:fill="FFFFFF"/>
        </w:rPr>
        <w:t xml:space="preserve"> устанавливается в соответствии со стоимостью, указанной на сайте: </w:t>
      </w:r>
      <w:hyperlink r:id="rId10" w:history="1">
        <w:r w:rsidR="00843BDE" w:rsidRPr="00FE06F2">
          <w:rPr>
            <w:rStyle w:val="a6"/>
          </w:rPr>
          <w:t>https://ibogatyr.ru/catalog/dom-v-arendy/</w:t>
        </w:r>
      </w:hyperlink>
    </w:p>
    <w:p w:rsidR="00D55C9F" w:rsidRPr="00A374DE" w:rsidRDefault="00D55C9F" w:rsidP="00D55C9F">
      <w:pPr>
        <w:jc w:val="both"/>
        <w:rPr>
          <w:rFonts w:cs="Times New Roman"/>
          <w:sz w:val="20"/>
          <w:szCs w:val="20"/>
        </w:rPr>
      </w:pPr>
      <w:r w:rsidRPr="00A374DE">
        <w:rPr>
          <w:rFonts w:cs="Times New Roman"/>
          <w:b/>
          <w:sz w:val="20"/>
          <w:szCs w:val="20"/>
          <w:shd w:val="clear" w:color="auto" w:fill="FFFFFF"/>
        </w:rPr>
        <w:t>5.2.</w:t>
      </w:r>
      <w:r w:rsidRPr="00A374DE">
        <w:rPr>
          <w:rFonts w:cs="Times New Roman"/>
          <w:sz w:val="20"/>
          <w:szCs w:val="20"/>
        </w:rPr>
        <w:t xml:space="preserve">Сумма арендной платы (предварительная оплата), указанная в п.2.1 настоящего договора, оплачивается </w:t>
      </w:r>
      <w:r w:rsidRPr="00A374DE">
        <w:rPr>
          <w:rFonts w:cs="Times New Roman"/>
          <w:sz w:val="20"/>
          <w:szCs w:val="20"/>
          <w:shd w:val="clear" w:color="auto" w:fill="FFFFFF"/>
        </w:rPr>
        <w:t>единовр</w:t>
      </w:r>
      <w:r w:rsidRPr="00A374DE">
        <w:rPr>
          <w:rFonts w:cs="Times New Roman"/>
          <w:sz w:val="20"/>
          <w:szCs w:val="20"/>
          <w:shd w:val="clear" w:color="auto" w:fill="FFFFFF"/>
        </w:rPr>
        <w:t>е</w:t>
      </w:r>
      <w:r w:rsidRPr="00A374DE">
        <w:rPr>
          <w:rFonts w:cs="Times New Roman"/>
          <w:sz w:val="20"/>
          <w:szCs w:val="20"/>
          <w:shd w:val="clear" w:color="auto" w:fill="FFFFFF"/>
        </w:rPr>
        <w:t xml:space="preserve">менно путем безналичного перечисления денежных средств, осуществляемого им до даты предполагаемого пользования </w:t>
      </w:r>
      <w:r>
        <w:rPr>
          <w:rFonts w:cs="Times New Roman"/>
          <w:sz w:val="20"/>
          <w:szCs w:val="20"/>
          <w:shd w:val="clear" w:color="auto" w:fill="FFFFFF"/>
        </w:rPr>
        <w:t>имуществом</w:t>
      </w:r>
      <w:r w:rsidRPr="00A374DE">
        <w:rPr>
          <w:rFonts w:cs="Times New Roman"/>
          <w:sz w:val="20"/>
          <w:szCs w:val="20"/>
          <w:shd w:val="clear" w:color="auto" w:fill="FFFFFF"/>
        </w:rPr>
        <w:t xml:space="preserve">, в соответствии с достигнутым им с Арендодателем соглашением, после предварительного согласования с Арендодателем даты и времени пользования </w:t>
      </w:r>
      <w:r>
        <w:rPr>
          <w:rFonts w:cs="Times New Roman"/>
          <w:sz w:val="20"/>
          <w:szCs w:val="20"/>
          <w:shd w:val="clear" w:color="auto" w:fill="FFFFFF"/>
        </w:rPr>
        <w:t>имуществом</w:t>
      </w:r>
      <w:r w:rsidRPr="00A374DE">
        <w:rPr>
          <w:rFonts w:cs="Times New Roman"/>
          <w:sz w:val="20"/>
          <w:szCs w:val="20"/>
          <w:shd w:val="clear" w:color="auto" w:fill="FFFFFF"/>
        </w:rPr>
        <w:t>.</w:t>
      </w:r>
    </w:p>
    <w:p w:rsidR="00D55C9F" w:rsidRPr="00A374DE" w:rsidRDefault="00D55C9F" w:rsidP="00D55C9F">
      <w:pPr>
        <w:jc w:val="both"/>
        <w:rPr>
          <w:rFonts w:cs="Times New Roman"/>
          <w:sz w:val="20"/>
          <w:szCs w:val="20"/>
        </w:rPr>
      </w:pPr>
      <w:r w:rsidRPr="00A374DE">
        <w:rPr>
          <w:rFonts w:cs="Times New Roman"/>
          <w:sz w:val="20"/>
          <w:szCs w:val="20"/>
        </w:rPr>
        <w:t xml:space="preserve">При отказе произвести предварительную оплату настоящий договор утрачивает свою силу, </w:t>
      </w:r>
      <w:r>
        <w:rPr>
          <w:rFonts w:cs="Times New Roman"/>
          <w:sz w:val="20"/>
          <w:szCs w:val="20"/>
        </w:rPr>
        <w:t>имущество</w:t>
      </w:r>
      <w:r w:rsidRPr="00A374DE">
        <w:rPr>
          <w:rFonts w:cs="Times New Roman"/>
          <w:sz w:val="20"/>
          <w:szCs w:val="20"/>
        </w:rPr>
        <w:t xml:space="preserve"> Арендатору не сдается. </w:t>
      </w:r>
    </w:p>
    <w:p w:rsidR="00D55C9F" w:rsidRDefault="00D55C9F" w:rsidP="00D55C9F">
      <w:pPr>
        <w:jc w:val="both"/>
        <w:rPr>
          <w:rFonts w:cs="Times New Roman"/>
          <w:sz w:val="20"/>
          <w:szCs w:val="20"/>
        </w:rPr>
      </w:pPr>
      <w:r w:rsidRPr="00A374DE">
        <w:rPr>
          <w:rFonts w:cs="Times New Roman"/>
          <w:b/>
          <w:sz w:val="20"/>
          <w:szCs w:val="20"/>
        </w:rPr>
        <w:t>5.3.</w:t>
      </w:r>
      <w:r w:rsidRPr="00A374DE">
        <w:rPr>
          <w:rFonts w:cs="Times New Roman"/>
          <w:sz w:val="20"/>
          <w:szCs w:val="20"/>
        </w:rPr>
        <w:t xml:space="preserve"> В случае расторжения настоящего договора по инициативе Арендатора по любым причинам, кроме форс-мажора (военные действия, стихийные бедствия и т.п.) досрочно, предварител</w:t>
      </w:r>
      <w:r>
        <w:rPr>
          <w:rFonts w:cs="Times New Roman"/>
          <w:sz w:val="20"/>
          <w:szCs w:val="20"/>
        </w:rPr>
        <w:t xml:space="preserve">ьно оплаченная сумма за аренду имущества </w:t>
      </w:r>
      <w:r w:rsidRPr="00A374DE">
        <w:rPr>
          <w:rFonts w:cs="Times New Roman"/>
          <w:sz w:val="20"/>
          <w:szCs w:val="20"/>
        </w:rPr>
        <w:t xml:space="preserve">не возвращается. </w:t>
      </w:r>
    </w:p>
    <w:p w:rsidR="00D55C9F" w:rsidRPr="00A374DE" w:rsidRDefault="00D55C9F" w:rsidP="00D55C9F">
      <w:pPr>
        <w:jc w:val="both"/>
        <w:rPr>
          <w:rFonts w:cs="Times New Roman"/>
          <w:sz w:val="20"/>
          <w:szCs w:val="20"/>
        </w:rPr>
      </w:pPr>
      <w:r w:rsidRPr="001727BE">
        <w:rPr>
          <w:rFonts w:ascii="inherit" w:hAnsi="inherit" w:cs="Tahoma"/>
          <w:b/>
          <w:sz w:val="20"/>
          <w:szCs w:val="20"/>
          <w:bdr w:val="none" w:sz="0" w:space="0" w:color="auto" w:frame="1"/>
        </w:rPr>
        <w:t>5.4.</w:t>
      </w:r>
      <w:r>
        <w:rPr>
          <w:rFonts w:ascii="inherit" w:hAnsi="inherit" w:cs="Tahoma"/>
          <w:sz w:val="20"/>
          <w:szCs w:val="20"/>
          <w:bdr w:val="none" w:sz="0" w:space="0" w:color="auto" w:frame="1"/>
        </w:rPr>
        <w:t xml:space="preserve"> Арендная плата Арендатору не возвращается, в том случае, если досрочный возврат имущества обусловлен прич</w:t>
      </w:r>
      <w:r>
        <w:rPr>
          <w:rFonts w:ascii="inherit" w:hAnsi="inherit" w:cs="Tahoma"/>
          <w:sz w:val="20"/>
          <w:szCs w:val="20"/>
          <w:bdr w:val="none" w:sz="0" w:space="0" w:color="auto" w:frame="1"/>
        </w:rPr>
        <w:t>и</w:t>
      </w:r>
      <w:r>
        <w:rPr>
          <w:rFonts w:ascii="inherit" w:hAnsi="inherit" w:cs="Tahoma"/>
          <w:sz w:val="20"/>
          <w:szCs w:val="20"/>
          <w:bdr w:val="none" w:sz="0" w:space="0" w:color="auto" w:frame="1"/>
        </w:rPr>
        <w:t>нением вреда имуществу в результате нарушения Арендатором правил его эксплуатации и содержания.</w:t>
      </w:r>
    </w:p>
    <w:p w:rsidR="00D55C9F" w:rsidRPr="000201FE" w:rsidRDefault="00D55C9F" w:rsidP="00D55C9F">
      <w:pPr>
        <w:jc w:val="both"/>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6. СРОК ДОГОВОРА</w:t>
      </w:r>
    </w:p>
    <w:p w:rsidR="00D55C9F" w:rsidRPr="000201FE" w:rsidRDefault="00D55C9F" w:rsidP="00D55C9F">
      <w:pPr>
        <w:jc w:val="both"/>
        <w:textAlignment w:val="baseline"/>
        <w:rPr>
          <w:rFonts w:ascii="Tahoma" w:eastAsia="Times New Roman" w:hAnsi="Tahoma" w:cs="Tahoma"/>
          <w:sz w:val="18"/>
          <w:szCs w:val="18"/>
        </w:rPr>
      </w:pPr>
    </w:p>
    <w:p w:rsidR="00D55C9F" w:rsidRPr="00A374DE" w:rsidRDefault="00D55C9F" w:rsidP="00D55C9F">
      <w:pPr>
        <w:jc w:val="both"/>
        <w:rPr>
          <w:rFonts w:cs="Times New Roman"/>
          <w:sz w:val="20"/>
          <w:szCs w:val="20"/>
        </w:rPr>
      </w:pPr>
      <w:r w:rsidRPr="000201FE">
        <w:rPr>
          <w:rFonts w:ascii="inherit" w:eastAsia="Times New Roman" w:hAnsi="inherit" w:cs="Tahoma"/>
          <w:b/>
          <w:bCs/>
          <w:sz w:val="20"/>
          <w:szCs w:val="20"/>
          <w:bdr w:val="none" w:sz="0" w:space="0" w:color="auto" w:frame="1"/>
        </w:rPr>
        <w:t>6.1.</w:t>
      </w:r>
      <w:r w:rsidRPr="000201FE">
        <w:rPr>
          <w:rFonts w:ascii="inherit" w:eastAsia="Times New Roman" w:hAnsi="inherit" w:cs="Tahoma"/>
          <w:sz w:val="20"/>
          <w:szCs w:val="20"/>
          <w:bdr w:val="none" w:sz="0" w:space="0" w:color="auto" w:frame="1"/>
        </w:rPr>
        <w:t> </w:t>
      </w:r>
      <w:r w:rsidRPr="00A374DE">
        <w:rPr>
          <w:rFonts w:cs="Times New Roman"/>
          <w:sz w:val="20"/>
          <w:szCs w:val="20"/>
        </w:rPr>
        <w:t>Договор вступает в силу с момента полной оплаты Арендатором всей суммы стоимости арендной платы, указанной в п.2.1 настоящего договора.</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 xml:space="preserve"> 6.2.</w:t>
      </w:r>
      <w:r w:rsidRPr="000201FE">
        <w:rPr>
          <w:rFonts w:ascii="inherit" w:eastAsia="Times New Roman" w:hAnsi="inherit" w:cs="Tahoma"/>
          <w:sz w:val="20"/>
          <w:szCs w:val="20"/>
          <w:bdr w:val="none" w:sz="0" w:space="0" w:color="auto" w:frame="1"/>
        </w:rPr>
        <w:t> Арендатор вправе в любое время отказатьс</w:t>
      </w:r>
      <w:r>
        <w:rPr>
          <w:rFonts w:ascii="inherit" w:eastAsia="Times New Roman" w:hAnsi="inherit" w:cs="Tahoma"/>
          <w:sz w:val="20"/>
          <w:szCs w:val="20"/>
          <w:bdr w:val="none" w:sz="0" w:space="0" w:color="auto" w:frame="1"/>
        </w:rPr>
        <w:t>я имущество</w:t>
      </w:r>
      <w:r w:rsidRPr="000201FE">
        <w:rPr>
          <w:rFonts w:ascii="inherit" w:eastAsia="Times New Roman" w:hAnsi="inherit" w:cs="Tahoma"/>
          <w:sz w:val="20"/>
          <w:szCs w:val="20"/>
          <w:bdr w:val="none" w:sz="0" w:space="0" w:color="auto" w:frame="1"/>
        </w:rPr>
        <w:t xml:space="preserve"> взят</w:t>
      </w:r>
      <w:r>
        <w:rPr>
          <w:rFonts w:ascii="inherit" w:eastAsia="Times New Roman" w:hAnsi="inherit" w:cs="Tahoma"/>
          <w:sz w:val="20"/>
          <w:szCs w:val="20"/>
          <w:bdr w:val="none" w:sz="0" w:space="0" w:color="auto" w:frame="1"/>
        </w:rPr>
        <w:t>о</w:t>
      </w:r>
      <w:r w:rsidRPr="000201FE">
        <w:rPr>
          <w:rFonts w:ascii="inherit" w:eastAsia="Times New Roman" w:hAnsi="inherit" w:cs="Tahoma"/>
          <w:sz w:val="20"/>
          <w:szCs w:val="20"/>
          <w:bdr w:val="none" w:sz="0" w:space="0" w:color="auto" w:frame="1"/>
        </w:rPr>
        <w:t xml:space="preserve"> Арендатором в прокат.</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6.3.</w:t>
      </w:r>
      <w:r w:rsidRPr="000201FE">
        <w:rPr>
          <w:rFonts w:ascii="inherit" w:eastAsia="Times New Roman" w:hAnsi="inherit" w:cs="Tahoma"/>
          <w:sz w:val="20"/>
          <w:szCs w:val="20"/>
          <w:bdr w:val="none" w:sz="0" w:space="0" w:color="auto" w:frame="1"/>
        </w:rPr>
        <w:t> Арендодатель вправе в одностороннем порядке отказаться от настоящего Договора в случае, если Арендатором не исполнена обязанность по уплате арендной платы, предусмотренная пунктом 5.1 настоящего Договора.</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6.4.</w:t>
      </w:r>
      <w:r w:rsidRPr="000201FE">
        <w:rPr>
          <w:rFonts w:ascii="inherit" w:eastAsia="Times New Roman" w:hAnsi="inherit" w:cs="Tahoma"/>
          <w:sz w:val="20"/>
          <w:szCs w:val="20"/>
          <w:bdr w:val="none" w:sz="0" w:space="0" w:color="auto" w:frame="1"/>
        </w:rPr>
        <w:t xml:space="preserve"> Настоящий Договор утрачивает силу в случае невозможности устранить на месте выявленные недостатки сданного в аренду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полностью или частично препятствующие пользованию им, либо невозможности произвести замену </w:t>
      </w:r>
      <w:r>
        <w:rPr>
          <w:rFonts w:ascii="inherit" w:eastAsia="Times New Roman" w:hAnsi="inherit" w:cs="Tahoma"/>
          <w:sz w:val="20"/>
          <w:szCs w:val="20"/>
          <w:bdr w:val="none" w:sz="0" w:space="0" w:color="auto" w:frame="1"/>
        </w:rPr>
        <w:t>имуществом</w:t>
      </w:r>
      <w:r w:rsidRPr="000201FE">
        <w:rPr>
          <w:rFonts w:ascii="inherit" w:eastAsia="Times New Roman" w:hAnsi="inherit" w:cs="Tahoma"/>
          <w:sz w:val="20"/>
          <w:szCs w:val="20"/>
          <w:bdr w:val="none" w:sz="0" w:space="0" w:color="auto" w:frame="1"/>
        </w:rPr>
        <w:t xml:space="preserve"> другим аналогичным </w:t>
      </w:r>
      <w:r>
        <w:rPr>
          <w:rFonts w:ascii="inherit" w:eastAsia="Times New Roman" w:hAnsi="inherit" w:cs="Tahoma"/>
          <w:sz w:val="20"/>
          <w:szCs w:val="20"/>
          <w:bdr w:val="none" w:sz="0" w:space="0" w:color="auto" w:frame="1"/>
        </w:rPr>
        <w:t>имуществом</w:t>
      </w:r>
      <w:r w:rsidRPr="000201FE">
        <w:rPr>
          <w:rFonts w:ascii="inherit" w:eastAsia="Times New Roman" w:hAnsi="inherit" w:cs="Tahoma"/>
          <w:sz w:val="20"/>
          <w:szCs w:val="20"/>
          <w:bdr w:val="none" w:sz="0" w:space="0" w:color="auto" w:frame="1"/>
        </w:rPr>
        <w:t>, находящимся в надлежащем состоянии.</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7. ОТВЕТСТВЕННОСТЬ СТОРОН</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7.1.</w:t>
      </w:r>
      <w:r w:rsidRPr="000201FE">
        <w:rPr>
          <w:rFonts w:ascii="inherit" w:eastAsia="Times New Roman" w:hAnsi="inherit" w:cs="Tahoma"/>
          <w:sz w:val="20"/>
          <w:szCs w:val="20"/>
          <w:bdr w:val="none" w:sz="0" w:space="0" w:color="auto" w:frame="1"/>
        </w:rPr>
        <w:t> За неисполнение либо ненадлежащее исполнение обязательств, предусмотренных настоящим Договором, Арендод</w:t>
      </w:r>
      <w:r w:rsidRPr="000201FE">
        <w:rPr>
          <w:rFonts w:ascii="inherit" w:eastAsia="Times New Roman" w:hAnsi="inherit" w:cs="Tahoma"/>
          <w:sz w:val="20"/>
          <w:szCs w:val="20"/>
          <w:bdr w:val="none" w:sz="0" w:space="0" w:color="auto" w:frame="1"/>
        </w:rPr>
        <w:t>а</w:t>
      </w:r>
      <w:r w:rsidRPr="000201FE">
        <w:rPr>
          <w:rFonts w:ascii="inherit" w:eastAsia="Times New Roman" w:hAnsi="inherit" w:cs="Tahoma"/>
          <w:sz w:val="20"/>
          <w:szCs w:val="20"/>
          <w:bdr w:val="none" w:sz="0" w:space="0" w:color="auto" w:frame="1"/>
        </w:rPr>
        <w:t>тель и Арендатор несут ответственность в соответствии</w:t>
      </w:r>
      <w:r>
        <w:rPr>
          <w:rFonts w:ascii="inherit" w:eastAsia="Times New Roman" w:hAnsi="inherit" w:cs="Tahoma"/>
          <w:sz w:val="20"/>
          <w:szCs w:val="20"/>
          <w:bdr w:val="none" w:sz="0" w:space="0" w:color="auto" w:frame="1"/>
        </w:rPr>
        <w:t xml:space="preserve"> имущества</w:t>
      </w:r>
      <w:r w:rsidRPr="000201FE">
        <w:rPr>
          <w:rFonts w:ascii="inherit" w:eastAsia="Times New Roman" w:hAnsi="inherit" w:cs="Tahoma"/>
          <w:sz w:val="20"/>
          <w:szCs w:val="20"/>
          <w:bdr w:val="none" w:sz="0" w:space="0" w:color="auto" w:frame="1"/>
        </w:rPr>
        <w:t xml:space="preserve"> на себя полную ответст</w:t>
      </w:r>
      <w:r>
        <w:rPr>
          <w:rFonts w:ascii="inherit" w:eastAsia="Times New Roman" w:hAnsi="inherit" w:cs="Tahoma"/>
          <w:sz w:val="20"/>
          <w:szCs w:val="20"/>
          <w:bdr w:val="none" w:sz="0" w:space="0" w:color="auto" w:frame="1"/>
        </w:rPr>
        <w:t>венность за подобающий уход за имущество</w:t>
      </w:r>
      <w:r w:rsidRPr="000201FE">
        <w:rPr>
          <w:rFonts w:ascii="inherit" w:eastAsia="Times New Roman" w:hAnsi="inherit" w:cs="Tahoma"/>
          <w:sz w:val="20"/>
          <w:szCs w:val="20"/>
          <w:bdr w:val="none" w:sz="0" w:space="0" w:color="auto" w:frame="1"/>
        </w:rPr>
        <w:t>м, его сохранность и бережное использование.</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7.3.</w:t>
      </w:r>
      <w:r w:rsidRPr="000201FE">
        <w:rPr>
          <w:rFonts w:ascii="inherit" w:eastAsia="Times New Roman" w:hAnsi="inherit" w:cs="Tahoma"/>
          <w:sz w:val="20"/>
          <w:szCs w:val="20"/>
          <w:bdr w:val="none" w:sz="0" w:space="0" w:color="auto" w:frame="1"/>
        </w:rPr>
        <w:t xml:space="preserve"> Арендатор в течение всего срока владения и пользования </w:t>
      </w:r>
      <w:r>
        <w:rPr>
          <w:rFonts w:ascii="inherit" w:eastAsia="Times New Roman" w:hAnsi="inherit" w:cs="Tahoma"/>
          <w:sz w:val="20"/>
          <w:szCs w:val="20"/>
          <w:bdr w:val="none" w:sz="0" w:space="0" w:color="auto" w:frame="1"/>
        </w:rPr>
        <w:t>имуществом</w:t>
      </w:r>
      <w:r w:rsidRPr="000201FE">
        <w:rPr>
          <w:rFonts w:ascii="inherit" w:eastAsia="Times New Roman" w:hAnsi="inherit" w:cs="Tahoma"/>
          <w:sz w:val="20"/>
          <w:szCs w:val="20"/>
          <w:bdr w:val="none" w:sz="0" w:space="0" w:color="auto" w:frame="1"/>
        </w:rPr>
        <w:t xml:space="preserve"> несет полную ответственность за жизнь и здоровье ребенка, перевозимого в детском кресле</w:t>
      </w:r>
      <w:r>
        <w:rPr>
          <w:rFonts w:ascii="inherit" w:eastAsia="Times New Roman" w:hAnsi="inherit" w:cs="Tahoma"/>
          <w:sz w:val="20"/>
          <w:szCs w:val="20"/>
          <w:bdr w:val="none" w:sz="0" w:space="0" w:color="auto" w:frame="1"/>
        </w:rPr>
        <w:t>, так и при отсутствии детского кресла</w:t>
      </w:r>
      <w:r w:rsidRPr="000201FE">
        <w:rPr>
          <w:rFonts w:ascii="inherit" w:eastAsia="Times New Roman" w:hAnsi="inherit" w:cs="Tahoma"/>
          <w:sz w:val="20"/>
          <w:szCs w:val="20"/>
          <w:bdr w:val="none" w:sz="0" w:space="0" w:color="auto" w:frame="1"/>
        </w:rPr>
        <w:t>.</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7.4.</w:t>
      </w:r>
      <w:r w:rsidRPr="000201FE">
        <w:rPr>
          <w:rFonts w:ascii="inherit" w:eastAsia="Times New Roman" w:hAnsi="inherit" w:cs="Tahoma"/>
          <w:sz w:val="20"/>
          <w:szCs w:val="20"/>
          <w:bdr w:val="none" w:sz="0" w:space="0" w:color="auto" w:frame="1"/>
        </w:rPr>
        <w:t xml:space="preserve"> Вред, причиненный </w:t>
      </w:r>
      <w:r>
        <w:rPr>
          <w:rFonts w:ascii="inherit" w:eastAsia="Times New Roman" w:hAnsi="inherit" w:cs="Tahoma"/>
          <w:sz w:val="20"/>
          <w:szCs w:val="20"/>
          <w:bdr w:val="none" w:sz="0" w:space="0" w:color="auto" w:frame="1"/>
        </w:rPr>
        <w:t>имуществу</w:t>
      </w:r>
      <w:r w:rsidRPr="000201FE">
        <w:rPr>
          <w:rFonts w:ascii="inherit" w:eastAsia="Times New Roman" w:hAnsi="inherit" w:cs="Tahoma"/>
          <w:sz w:val="20"/>
          <w:szCs w:val="20"/>
          <w:bdr w:val="none" w:sz="0" w:space="0" w:color="auto" w:frame="1"/>
        </w:rPr>
        <w:t>, в период время владения и пользования им Арендатором, подлежит возмещению Арендатором в полном объеме.</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sz w:val="20"/>
          <w:szCs w:val="20"/>
          <w:bdr w:val="none" w:sz="0" w:space="0" w:color="auto" w:frame="1"/>
        </w:rPr>
        <w:t xml:space="preserve">Возмещение вреда осуществляется путем возмещения Арендодателю причиненных убытков, под которыми понимаются расходы, которые понесет Арендодатель на ремонт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 xml:space="preserve">, в том числе с привлечением третьих лиц, либо расходы на приобретение нового </w:t>
      </w:r>
      <w:r>
        <w:rPr>
          <w:rFonts w:ascii="inherit" w:eastAsia="Times New Roman" w:hAnsi="inherit" w:cs="Tahoma"/>
          <w:sz w:val="20"/>
          <w:szCs w:val="20"/>
          <w:bdr w:val="none" w:sz="0" w:space="0" w:color="auto" w:frame="1"/>
        </w:rPr>
        <w:t>имущества</w:t>
      </w:r>
      <w:r w:rsidRPr="000201FE">
        <w:rPr>
          <w:rFonts w:ascii="inherit" w:eastAsia="Times New Roman" w:hAnsi="inherit" w:cs="Tahoma"/>
          <w:sz w:val="20"/>
          <w:szCs w:val="20"/>
          <w:bdr w:val="none" w:sz="0" w:space="0" w:color="auto" w:frame="1"/>
        </w:rPr>
        <w:t>.</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7.5.</w:t>
      </w:r>
      <w:r w:rsidRPr="000201FE">
        <w:rPr>
          <w:rFonts w:ascii="inherit" w:eastAsia="Times New Roman" w:hAnsi="inherit" w:cs="Tahoma"/>
          <w:sz w:val="20"/>
          <w:szCs w:val="20"/>
          <w:bdr w:val="none" w:sz="0" w:space="0" w:color="auto" w:frame="1"/>
        </w:rPr>
        <w:t xml:space="preserve"> Арендодатель не несет ответственности за вред, причиненный жизни, здоровью или имуществу Арендатора, а также за вред, причиненный Арендатором жизни, здоровью или имуществу третьих лиц, во время владения и пользования им </w:t>
      </w:r>
      <w:r>
        <w:rPr>
          <w:rFonts w:ascii="inherit" w:eastAsia="Times New Roman" w:hAnsi="inherit" w:cs="Tahoma"/>
          <w:sz w:val="20"/>
          <w:szCs w:val="20"/>
          <w:bdr w:val="none" w:sz="0" w:space="0" w:color="auto" w:frame="1"/>
        </w:rPr>
        <w:t>имуществом</w:t>
      </w:r>
      <w:r w:rsidRPr="000201FE">
        <w:rPr>
          <w:rFonts w:ascii="inherit" w:eastAsia="Times New Roman" w:hAnsi="inherit" w:cs="Tahoma"/>
          <w:sz w:val="20"/>
          <w:szCs w:val="20"/>
          <w:bdr w:val="none" w:sz="0" w:space="0" w:color="auto" w:frame="1"/>
        </w:rPr>
        <w:t>.</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7.6. </w:t>
      </w:r>
      <w:r w:rsidRPr="000201FE">
        <w:rPr>
          <w:rFonts w:ascii="inherit" w:eastAsia="Times New Roman" w:hAnsi="inherit" w:cs="Tahoma"/>
          <w:sz w:val="20"/>
          <w:szCs w:val="20"/>
          <w:bdr w:val="none" w:sz="0" w:space="0" w:color="auto" w:frame="1"/>
        </w:rPr>
        <w:t>Арендодатель не несет ответственности за вред, причиненный жизни и здоровью ребенка, перевозимого Арендат</w:t>
      </w:r>
      <w:r w:rsidRPr="000201FE">
        <w:rPr>
          <w:rFonts w:ascii="inherit" w:eastAsia="Times New Roman" w:hAnsi="inherit" w:cs="Tahoma"/>
          <w:sz w:val="20"/>
          <w:szCs w:val="20"/>
          <w:bdr w:val="none" w:sz="0" w:space="0" w:color="auto" w:frame="1"/>
        </w:rPr>
        <w:t>о</w:t>
      </w:r>
      <w:r w:rsidRPr="000201FE">
        <w:rPr>
          <w:rFonts w:ascii="inherit" w:eastAsia="Times New Roman" w:hAnsi="inherit" w:cs="Tahoma"/>
          <w:sz w:val="20"/>
          <w:szCs w:val="20"/>
          <w:bdr w:val="none" w:sz="0" w:space="0" w:color="auto" w:frame="1"/>
        </w:rPr>
        <w:t xml:space="preserve">ром в детском кресле, установленном на </w:t>
      </w:r>
      <w:r>
        <w:rPr>
          <w:rFonts w:ascii="inherit" w:eastAsia="Times New Roman" w:hAnsi="inherit" w:cs="Tahoma"/>
          <w:sz w:val="20"/>
          <w:szCs w:val="20"/>
          <w:bdr w:val="none" w:sz="0" w:space="0" w:color="auto" w:frame="1"/>
        </w:rPr>
        <w:t>имуществе, так и при отсутствии детского кресла</w:t>
      </w:r>
      <w:r w:rsidRPr="000201FE">
        <w:rPr>
          <w:rFonts w:ascii="inherit" w:eastAsia="Times New Roman" w:hAnsi="inherit" w:cs="Tahoma"/>
          <w:sz w:val="20"/>
          <w:szCs w:val="20"/>
          <w:bdr w:val="none" w:sz="0" w:space="0" w:color="auto" w:frame="1"/>
        </w:rPr>
        <w:t>.</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center"/>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8. ЗАКЛЮЧИТЕЛЬНЫЕ ПОЛОЖЕННИЯ</w:t>
      </w:r>
    </w:p>
    <w:p w:rsidR="00D55C9F" w:rsidRPr="000201FE" w:rsidRDefault="00D55C9F" w:rsidP="00D55C9F">
      <w:pPr>
        <w:textAlignment w:val="baseline"/>
        <w:rPr>
          <w:rFonts w:ascii="Tahoma" w:eastAsia="Times New Roman" w:hAnsi="Tahoma" w:cs="Tahoma"/>
          <w:sz w:val="18"/>
          <w:szCs w:val="18"/>
        </w:rPr>
      </w:pP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8.1.</w:t>
      </w:r>
      <w:r w:rsidRPr="000201FE">
        <w:rPr>
          <w:rFonts w:ascii="inherit" w:eastAsia="Times New Roman" w:hAnsi="inherit" w:cs="Tahoma"/>
          <w:sz w:val="20"/>
          <w:szCs w:val="20"/>
          <w:bdr w:val="none" w:sz="0" w:space="0" w:color="auto" w:frame="1"/>
        </w:rPr>
        <w:t> Арендатор даёт согласие Арендодателю на обработку в течение срока действия Договора, а также в течение срока хранения Арендодателем настоящего Договора, своих персональных данных. Персональные данные включают в себя: фамилию, имя, отчество, адрес, контактные данные (номер телефона, номер мобильного телефона, адрес электронной почты), данные документа, удостоверяющего личность. Арендатор уведомлен о том, что обработка его персональных данных будет осуществляться в соответствии с требованиями Федерального закона «О персональных данных».</w:t>
      </w:r>
    </w:p>
    <w:p w:rsidR="00D55C9F" w:rsidRPr="000201FE" w:rsidRDefault="00D55C9F" w:rsidP="00D55C9F">
      <w:pPr>
        <w:jc w:val="both"/>
        <w:textAlignment w:val="baseline"/>
        <w:rPr>
          <w:rFonts w:ascii="Tahoma" w:eastAsia="Times New Roman" w:hAnsi="Tahoma" w:cs="Tahoma"/>
          <w:sz w:val="18"/>
          <w:szCs w:val="18"/>
        </w:rPr>
      </w:pPr>
      <w:r w:rsidRPr="000201FE">
        <w:rPr>
          <w:rFonts w:ascii="inherit" w:eastAsia="Times New Roman" w:hAnsi="inherit" w:cs="Tahoma"/>
          <w:b/>
          <w:bCs/>
          <w:sz w:val="20"/>
          <w:szCs w:val="20"/>
          <w:bdr w:val="none" w:sz="0" w:space="0" w:color="auto" w:frame="1"/>
        </w:rPr>
        <w:t>8.2.</w:t>
      </w:r>
      <w:r w:rsidRPr="000201FE">
        <w:rPr>
          <w:rFonts w:ascii="inherit" w:eastAsia="Times New Roman" w:hAnsi="inherit" w:cs="Tahoma"/>
          <w:sz w:val="20"/>
          <w:szCs w:val="20"/>
          <w:bdr w:val="none" w:sz="0" w:space="0" w:color="auto" w:frame="1"/>
        </w:rPr>
        <w:t> Арендатор дает свое согласие на получение от Арендодателя информации и информационных материалов, расс</w:t>
      </w:r>
      <w:r w:rsidRPr="000201FE">
        <w:rPr>
          <w:rFonts w:ascii="inherit" w:eastAsia="Times New Roman" w:hAnsi="inherit" w:cs="Tahoma"/>
          <w:sz w:val="20"/>
          <w:szCs w:val="20"/>
          <w:bdr w:val="none" w:sz="0" w:space="0" w:color="auto" w:frame="1"/>
        </w:rPr>
        <w:t>ы</w:t>
      </w:r>
      <w:r w:rsidRPr="000201FE">
        <w:rPr>
          <w:rFonts w:ascii="inherit" w:eastAsia="Times New Roman" w:hAnsi="inherit" w:cs="Tahoma"/>
          <w:sz w:val="20"/>
          <w:szCs w:val="20"/>
          <w:bdr w:val="none" w:sz="0" w:space="0" w:color="auto" w:frame="1"/>
        </w:rPr>
        <w:t>лаемых Арендодателем посредством СМС-сообщений на телефон Арендатора, электронных писем на адрес электронной почты Арендатора, а также иных сообщений оправляемых Арендатору посредством мобильных приложений (WhatsApp и т.п.)</w:t>
      </w:r>
    </w:p>
    <w:p w:rsidR="00843BDE" w:rsidRPr="00843BDE" w:rsidRDefault="00D55C9F" w:rsidP="00843BDE">
      <w:pPr>
        <w:pStyle w:val="ad"/>
        <w:spacing w:before="0" w:beforeAutospacing="0" w:after="0" w:afterAutospacing="0"/>
        <w:jc w:val="both"/>
        <w:textAlignment w:val="baseline"/>
        <w:rPr>
          <w:sz w:val="20"/>
          <w:szCs w:val="20"/>
        </w:rPr>
      </w:pPr>
      <w:r w:rsidRPr="000201FE">
        <w:rPr>
          <w:rFonts w:ascii="inherit" w:hAnsi="inherit" w:cs="Tahoma"/>
          <w:b/>
          <w:bCs/>
          <w:sz w:val="20"/>
          <w:szCs w:val="20"/>
          <w:bdr w:val="none" w:sz="0" w:space="0" w:color="auto" w:frame="1"/>
        </w:rPr>
        <w:lastRenderedPageBreak/>
        <w:t>8.3.</w:t>
      </w:r>
      <w:r w:rsidRPr="000201FE">
        <w:rPr>
          <w:rFonts w:ascii="Tahoma" w:hAnsi="Tahoma" w:cs="Tahoma"/>
          <w:sz w:val="18"/>
          <w:szCs w:val="18"/>
        </w:rPr>
        <w:t> </w:t>
      </w:r>
      <w:r w:rsidRPr="00843BDE">
        <w:rPr>
          <w:sz w:val="20"/>
          <w:szCs w:val="20"/>
          <w:bdr w:val="none" w:sz="0" w:space="0" w:color="auto" w:frame="1"/>
        </w:rPr>
        <w:t>Присоединяясь к настоящему Договору, в момент оплаты стоимости аренды, Арендатор принимает на себя обяз</w:t>
      </w:r>
      <w:r w:rsidRPr="00843BDE">
        <w:rPr>
          <w:sz w:val="20"/>
          <w:szCs w:val="20"/>
          <w:bdr w:val="none" w:sz="0" w:space="0" w:color="auto" w:frame="1"/>
        </w:rPr>
        <w:t>а</w:t>
      </w:r>
      <w:r w:rsidRPr="00843BDE">
        <w:rPr>
          <w:sz w:val="20"/>
          <w:szCs w:val="20"/>
          <w:bdr w:val="none" w:sz="0" w:space="0" w:color="auto" w:frame="1"/>
        </w:rPr>
        <w:t>тельства строго соблюдать правила, нормы и требования, предусмотренными Правилами проката, на са</w:t>
      </w:r>
      <w:r w:rsidRPr="00843BDE">
        <w:rPr>
          <w:sz w:val="20"/>
          <w:szCs w:val="20"/>
          <w:bdr w:val="none" w:sz="0" w:space="0" w:color="auto" w:frame="1"/>
        </w:rPr>
        <w:t>й</w:t>
      </w:r>
      <w:r w:rsidRPr="00843BDE">
        <w:rPr>
          <w:sz w:val="20"/>
          <w:szCs w:val="20"/>
          <w:bdr w:val="none" w:sz="0" w:space="0" w:color="auto" w:frame="1"/>
        </w:rPr>
        <w:t>те </w:t>
      </w:r>
      <w:hyperlink r:id="rId11" w:history="1">
        <w:r w:rsidR="00843BDE" w:rsidRPr="00843BDE">
          <w:rPr>
            <w:rStyle w:val="a6"/>
            <w:sz w:val="20"/>
            <w:szCs w:val="20"/>
          </w:rPr>
          <w:t>https://ibogatyr.ru/catalog/dom-v-arendy/</w:t>
        </w:r>
      </w:hyperlink>
    </w:p>
    <w:p w:rsidR="00D55C9F" w:rsidRPr="00843BDE" w:rsidRDefault="00D55C9F" w:rsidP="00843BDE">
      <w:pPr>
        <w:pStyle w:val="ad"/>
        <w:spacing w:before="0" w:beforeAutospacing="0" w:after="0" w:afterAutospacing="0"/>
        <w:jc w:val="both"/>
        <w:textAlignment w:val="baseline"/>
        <w:rPr>
          <w:sz w:val="20"/>
          <w:szCs w:val="20"/>
        </w:rPr>
      </w:pPr>
      <w:r w:rsidRPr="00843BDE">
        <w:rPr>
          <w:b/>
          <w:bCs/>
          <w:sz w:val="20"/>
          <w:szCs w:val="20"/>
          <w:bdr w:val="none" w:sz="0" w:space="0" w:color="auto" w:frame="1"/>
        </w:rPr>
        <w:t>8.4.</w:t>
      </w:r>
      <w:r w:rsidRPr="00843BDE">
        <w:rPr>
          <w:sz w:val="20"/>
          <w:szCs w:val="20"/>
          <w:bdr w:val="none" w:sz="0" w:space="0" w:color="auto" w:frame="1"/>
        </w:rPr>
        <w:t> Текст настоящего Договора с приложениями, информация об имуществе, сдаваемого в прокат, а также иная необх</w:t>
      </w:r>
      <w:r w:rsidRPr="00843BDE">
        <w:rPr>
          <w:sz w:val="20"/>
          <w:szCs w:val="20"/>
          <w:bdr w:val="none" w:sz="0" w:space="0" w:color="auto" w:frame="1"/>
        </w:rPr>
        <w:t>о</w:t>
      </w:r>
      <w:r w:rsidRPr="00843BDE">
        <w:rPr>
          <w:sz w:val="20"/>
          <w:szCs w:val="20"/>
          <w:bdr w:val="none" w:sz="0" w:space="0" w:color="auto" w:frame="1"/>
        </w:rPr>
        <w:t>димая информация, касающаяся порядка и условий проката имущества размещены на са</w:t>
      </w:r>
      <w:r w:rsidRPr="00843BDE">
        <w:rPr>
          <w:sz w:val="20"/>
          <w:szCs w:val="20"/>
          <w:bdr w:val="none" w:sz="0" w:space="0" w:color="auto" w:frame="1"/>
        </w:rPr>
        <w:t>й</w:t>
      </w:r>
      <w:r w:rsidRPr="00843BDE">
        <w:rPr>
          <w:sz w:val="20"/>
          <w:szCs w:val="20"/>
          <w:bdr w:val="none" w:sz="0" w:space="0" w:color="auto" w:frame="1"/>
        </w:rPr>
        <w:t>те</w:t>
      </w:r>
      <w:hyperlink r:id="rId12" w:history="1">
        <w:r w:rsidR="00843BDE" w:rsidRPr="00843BDE">
          <w:rPr>
            <w:rStyle w:val="a6"/>
            <w:sz w:val="20"/>
            <w:szCs w:val="20"/>
          </w:rPr>
          <w:t>https://ibogatyr.ru/catalog/dom-v-arendy/</w:t>
        </w:r>
      </w:hyperlink>
    </w:p>
    <w:p w:rsidR="00D55C9F" w:rsidRPr="00843BDE" w:rsidRDefault="00D55C9F" w:rsidP="00D55C9F">
      <w:pPr>
        <w:jc w:val="both"/>
        <w:rPr>
          <w:rFonts w:cs="Times New Roman"/>
          <w:sz w:val="20"/>
          <w:szCs w:val="20"/>
        </w:rPr>
      </w:pPr>
      <w:r w:rsidRPr="00843BDE">
        <w:rPr>
          <w:rFonts w:cs="Times New Roman"/>
          <w:b/>
          <w:sz w:val="20"/>
          <w:szCs w:val="20"/>
        </w:rPr>
        <w:t>8.5.</w:t>
      </w:r>
      <w:r w:rsidRPr="00843BDE">
        <w:rPr>
          <w:rFonts w:cs="Times New Roman"/>
          <w:sz w:val="20"/>
          <w:szCs w:val="20"/>
        </w:rPr>
        <w:t xml:space="preserve"> Все споры и разногласия, которые могут возникнуть между сторонами по вопросам, не нашедшим своего разреш</w:t>
      </w:r>
      <w:r w:rsidRPr="00843BDE">
        <w:rPr>
          <w:rFonts w:cs="Times New Roman"/>
          <w:sz w:val="20"/>
          <w:szCs w:val="20"/>
        </w:rPr>
        <w:t>е</w:t>
      </w:r>
      <w:r w:rsidRPr="00843BDE">
        <w:rPr>
          <w:rFonts w:cs="Times New Roman"/>
          <w:sz w:val="20"/>
          <w:szCs w:val="20"/>
        </w:rPr>
        <w:t>ния, будут разрешаться путем переговоров.</w:t>
      </w:r>
    </w:p>
    <w:p w:rsidR="00D55C9F" w:rsidRPr="00651007" w:rsidRDefault="00D55C9F" w:rsidP="00D55C9F">
      <w:pPr>
        <w:jc w:val="both"/>
        <w:textAlignment w:val="baseline"/>
        <w:rPr>
          <w:rFonts w:ascii="inherit" w:eastAsia="Times New Roman" w:hAnsi="inherit" w:cs="Tahoma"/>
          <w:sz w:val="20"/>
          <w:szCs w:val="20"/>
          <w:bdr w:val="none" w:sz="0" w:space="0" w:color="auto" w:frame="1"/>
        </w:rPr>
      </w:pPr>
      <w:r w:rsidRPr="00843BDE">
        <w:rPr>
          <w:rFonts w:cs="Times New Roman"/>
          <w:b/>
          <w:sz w:val="20"/>
          <w:szCs w:val="20"/>
        </w:rPr>
        <w:t>8.6.</w:t>
      </w:r>
      <w:r w:rsidRPr="00843BDE">
        <w:rPr>
          <w:rFonts w:cs="Times New Roman"/>
          <w:sz w:val="20"/>
          <w:szCs w:val="20"/>
        </w:rPr>
        <w:t xml:space="preserve"> При не урегулировании в процессе переговоров</w:t>
      </w:r>
      <w:r w:rsidRPr="00651007">
        <w:rPr>
          <w:rFonts w:cs="Times New Roman"/>
          <w:sz w:val="20"/>
          <w:szCs w:val="20"/>
        </w:rPr>
        <w:t xml:space="preserve"> спорных вопросов, споры разрешаются в Вахитовском районном суде г.Казани</w:t>
      </w:r>
    </w:p>
    <w:p w:rsidR="00D55C9F" w:rsidRDefault="00D55C9F" w:rsidP="00D55C9F">
      <w:pPr>
        <w:ind w:firstLine="708"/>
        <w:rPr>
          <w:rFonts w:cs="Times New Roman"/>
        </w:rPr>
      </w:pPr>
    </w:p>
    <w:p w:rsidR="00D55C9F" w:rsidRPr="00651007" w:rsidRDefault="00D55C9F" w:rsidP="00D55C9F">
      <w:pPr>
        <w:ind w:firstLine="708"/>
        <w:rPr>
          <w:rFonts w:cs="Times New Roman"/>
          <w:sz w:val="20"/>
          <w:szCs w:val="20"/>
        </w:rPr>
      </w:pPr>
      <w:r w:rsidRPr="00651007">
        <w:rPr>
          <w:rFonts w:cs="Times New Roman"/>
          <w:sz w:val="20"/>
          <w:szCs w:val="20"/>
        </w:rPr>
        <w:t>Приложения к настоящему договору:</w:t>
      </w:r>
    </w:p>
    <w:p w:rsidR="00D55C9F" w:rsidRPr="00651007" w:rsidRDefault="00D55C9F" w:rsidP="00D55C9F">
      <w:pPr>
        <w:ind w:firstLine="708"/>
        <w:rPr>
          <w:rFonts w:cs="Times New Roman"/>
          <w:sz w:val="20"/>
          <w:szCs w:val="20"/>
        </w:rPr>
      </w:pPr>
      <w:r w:rsidRPr="00651007">
        <w:rPr>
          <w:rFonts w:cs="Times New Roman"/>
          <w:b/>
          <w:sz w:val="20"/>
          <w:szCs w:val="20"/>
        </w:rPr>
        <w:t>Приложение №1</w:t>
      </w:r>
      <w:r w:rsidRPr="00651007">
        <w:rPr>
          <w:rFonts w:cs="Times New Roman"/>
          <w:sz w:val="20"/>
          <w:szCs w:val="20"/>
        </w:rPr>
        <w:t xml:space="preserve">— </w:t>
      </w:r>
      <w:r>
        <w:rPr>
          <w:rFonts w:cs="Times New Roman"/>
          <w:sz w:val="20"/>
          <w:szCs w:val="20"/>
        </w:rPr>
        <w:t xml:space="preserve"> Акт приема-передачи имущества</w:t>
      </w:r>
    </w:p>
    <w:p w:rsidR="00D55C9F" w:rsidRPr="00651007" w:rsidRDefault="00D55C9F" w:rsidP="00D55C9F">
      <w:pPr>
        <w:ind w:firstLine="708"/>
        <w:rPr>
          <w:rFonts w:cs="Times New Roman"/>
          <w:sz w:val="20"/>
          <w:szCs w:val="20"/>
        </w:rPr>
      </w:pPr>
      <w:r w:rsidRPr="00651007">
        <w:rPr>
          <w:rFonts w:cs="Times New Roman"/>
          <w:b/>
          <w:sz w:val="20"/>
          <w:szCs w:val="20"/>
        </w:rPr>
        <w:t>Приложение №2</w:t>
      </w:r>
      <w:r w:rsidRPr="00651007">
        <w:rPr>
          <w:rFonts w:cs="Times New Roman"/>
          <w:sz w:val="20"/>
          <w:szCs w:val="20"/>
        </w:rPr>
        <w:t xml:space="preserve">– </w:t>
      </w:r>
      <w:r>
        <w:rPr>
          <w:rFonts w:cs="Times New Roman"/>
          <w:sz w:val="20"/>
          <w:szCs w:val="20"/>
        </w:rPr>
        <w:t xml:space="preserve"> Правила предоставления услуг проката</w:t>
      </w:r>
    </w:p>
    <w:p w:rsidR="00D55C9F" w:rsidRDefault="00D55C9F" w:rsidP="00D55C9F">
      <w:pPr>
        <w:rPr>
          <w:rFonts w:cs="Times New Roman"/>
          <w:sz w:val="20"/>
          <w:szCs w:val="20"/>
        </w:rPr>
      </w:pPr>
    </w:p>
    <w:p w:rsidR="00D55C9F" w:rsidRPr="00651007" w:rsidRDefault="00D55C9F" w:rsidP="00D55C9F">
      <w:pPr>
        <w:ind w:firstLine="708"/>
        <w:rPr>
          <w:rFonts w:cs="Times New Roman"/>
          <w:sz w:val="20"/>
          <w:szCs w:val="20"/>
        </w:rPr>
      </w:pPr>
    </w:p>
    <w:p w:rsidR="00D55C9F" w:rsidRPr="00651007" w:rsidRDefault="00D55C9F" w:rsidP="00D55C9F">
      <w:pPr>
        <w:jc w:val="center"/>
        <w:rPr>
          <w:rFonts w:cs="Times New Roman"/>
          <w:b/>
          <w:sz w:val="20"/>
          <w:szCs w:val="20"/>
        </w:rPr>
      </w:pPr>
      <w:r>
        <w:rPr>
          <w:rFonts w:cs="Times New Roman"/>
          <w:b/>
          <w:sz w:val="20"/>
          <w:szCs w:val="20"/>
        </w:rPr>
        <w:t>9</w:t>
      </w:r>
      <w:r w:rsidRPr="00651007">
        <w:rPr>
          <w:rFonts w:cs="Times New Roman"/>
          <w:b/>
          <w:sz w:val="20"/>
          <w:szCs w:val="20"/>
        </w:rPr>
        <w:t>. РЕКВИЗИТЫ АРЕНДОДАТЕЛЯ</w:t>
      </w:r>
    </w:p>
    <w:p w:rsidR="00D55C9F" w:rsidRPr="00651007" w:rsidRDefault="00D55C9F" w:rsidP="00D55C9F">
      <w:pPr>
        <w:jc w:val="both"/>
        <w:rPr>
          <w:rFonts w:cs="Times New Roman"/>
          <w:b/>
          <w:sz w:val="20"/>
          <w:szCs w:val="20"/>
        </w:rPr>
      </w:pPr>
      <w:r w:rsidRPr="00651007">
        <w:rPr>
          <w:rFonts w:cs="Times New Roman"/>
          <w:b/>
          <w:sz w:val="20"/>
          <w:szCs w:val="20"/>
        </w:rPr>
        <w:t>ООО «Успех»</w:t>
      </w:r>
      <w:r w:rsidRPr="00651007">
        <w:rPr>
          <w:rFonts w:cs="Times New Roman"/>
          <w:b/>
          <w:sz w:val="20"/>
          <w:szCs w:val="20"/>
        </w:rPr>
        <w:tab/>
      </w:r>
    </w:p>
    <w:p w:rsidR="00D55C9F" w:rsidRPr="00651007" w:rsidRDefault="00D55C9F" w:rsidP="00D55C9F">
      <w:pPr>
        <w:jc w:val="both"/>
        <w:rPr>
          <w:rFonts w:cs="Times New Roman"/>
          <w:sz w:val="20"/>
          <w:szCs w:val="20"/>
        </w:rPr>
      </w:pPr>
      <w:r w:rsidRPr="00651007">
        <w:rPr>
          <w:rFonts w:cs="Times New Roman"/>
          <w:sz w:val="20"/>
          <w:szCs w:val="20"/>
        </w:rPr>
        <w:t>ИНН/КПП 1658116574/165501001</w:t>
      </w:r>
    </w:p>
    <w:p w:rsidR="00D55C9F" w:rsidRPr="00651007" w:rsidRDefault="00D55C9F" w:rsidP="00D55C9F">
      <w:pPr>
        <w:jc w:val="both"/>
        <w:rPr>
          <w:rFonts w:cs="Times New Roman"/>
          <w:sz w:val="20"/>
          <w:szCs w:val="20"/>
        </w:rPr>
      </w:pPr>
      <w:r w:rsidRPr="00651007">
        <w:rPr>
          <w:rFonts w:cs="Times New Roman"/>
          <w:sz w:val="20"/>
          <w:szCs w:val="20"/>
        </w:rPr>
        <w:t>420111, г.Казань, ул.Б.Красная, д.15/9, пом. 3-8</w:t>
      </w:r>
    </w:p>
    <w:p w:rsidR="00D55C9F" w:rsidRPr="00651007" w:rsidRDefault="00D55C9F" w:rsidP="00D55C9F">
      <w:pPr>
        <w:jc w:val="both"/>
        <w:rPr>
          <w:rFonts w:cs="Times New Roman"/>
          <w:sz w:val="20"/>
          <w:szCs w:val="20"/>
        </w:rPr>
      </w:pPr>
      <w:r w:rsidRPr="00651007">
        <w:rPr>
          <w:rFonts w:cs="Times New Roman"/>
          <w:sz w:val="20"/>
          <w:szCs w:val="20"/>
        </w:rPr>
        <w:t>Р.сч.  40702810462000024650</w:t>
      </w:r>
    </w:p>
    <w:p w:rsidR="00D55C9F" w:rsidRPr="00651007" w:rsidRDefault="00D55C9F" w:rsidP="00D55C9F">
      <w:pPr>
        <w:jc w:val="both"/>
        <w:rPr>
          <w:rFonts w:cs="Times New Roman"/>
          <w:sz w:val="20"/>
          <w:szCs w:val="20"/>
        </w:rPr>
      </w:pPr>
      <w:r w:rsidRPr="00651007">
        <w:rPr>
          <w:rFonts w:cs="Times New Roman"/>
          <w:sz w:val="20"/>
          <w:szCs w:val="20"/>
        </w:rPr>
        <w:t>Отделение «Банк Татарстан» 8610 ОАО «Сбербанк России»</w:t>
      </w:r>
    </w:p>
    <w:p w:rsidR="00D55C9F" w:rsidRPr="00651007" w:rsidRDefault="00D55C9F" w:rsidP="00D55C9F">
      <w:pPr>
        <w:jc w:val="both"/>
        <w:rPr>
          <w:rFonts w:cs="Times New Roman"/>
          <w:sz w:val="20"/>
          <w:szCs w:val="20"/>
        </w:rPr>
      </w:pPr>
      <w:r w:rsidRPr="00651007">
        <w:rPr>
          <w:rFonts w:cs="Times New Roman"/>
          <w:sz w:val="20"/>
          <w:szCs w:val="20"/>
        </w:rPr>
        <w:t xml:space="preserve">БИК 049205603   </w:t>
      </w:r>
    </w:p>
    <w:p w:rsidR="00D55C9F" w:rsidRPr="00651007" w:rsidRDefault="00D55C9F" w:rsidP="00D55C9F">
      <w:pPr>
        <w:jc w:val="both"/>
        <w:rPr>
          <w:rFonts w:cs="Times New Roman"/>
          <w:sz w:val="20"/>
          <w:szCs w:val="20"/>
        </w:rPr>
      </w:pPr>
      <w:r w:rsidRPr="00651007">
        <w:rPr>
          <w:rFonts w:cs="Times New Roman"/>
          <w:sz w:val="20"/>
          <w:szCs w:val="20"/>
        </w:rPr>
        <w:t>Кор.сч. 30101810600000000603</w:t>
      </w: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D55C9F" w:rsidRDefault="00D55C9F"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C72CCD" w:rsidRDefault="00C72CCD" w:rsidP="00D55C9F">
      <w:pPr>
        <w:jc w:val="both"/>
        <w:textAlignment w:val="baseline"/>
        <w:rPr>
          <w:rFonts w:ascii="Tahoma" w:eastAsia="Times New Roman" w:hAnsi="Tahoma" w:cs="Tahoma"/>
          <w:sz w:val="20"/>
          <w:szCs w:val="20"/>
        </w:rPr>
      </w:pPr>
    </w:p>
    <w:p w:rsidR="0085047B" w:rsidRDefault="0085047B" w:rsidP="00D55C9F">
      <w:pPr>
        <w:ind w:firstLine="720"/>
        <w:jc w:val="right"/>
        <w:rPr>
          <w:rFonts w:eastAsia="Times New Roman" w:cs="Times New Roman"/>
          <w:b/>
          <w:sz w:val="20"/>
          <w:szCs w:val="20"/>
          <w:lang w:eastAsia="zh-CN"/>
        </w:rPr>
      </w:pPr>
    </w:p>
    <w:p w:rsidR="00D55C9F" w:rsidRPr="0085047B" w:rsidRDefault="00D55C9F" w:rsidP="00D55C9F">
      <w:pPr>
        <w:ind w:firstLine="720"/>
        <w:jc w:val="right"/>
        <w:rPr>
          <w:rFonts w:eastAsia="Times New Roman" w:cs="Times New Roman"/>
          <w:b/>
          <w:sz w:val="20"/>
          <w:szCs w:val="20"/>
          <w:lang w:eastAsia="zh-CN"/>
        </w:rPr>
      </w:pPr>
      <w:r w:rsidRPr="0085047B">
        <w:rPr>
          <w:rFonts w:eastAsia="Times New Roman" w:cs="Times New Roman"/>
          <w:b/>
          <w:sz w:val="20"/>
          <w:szCs w:val="20"/>
          <w:lang w:eastAsia="zh-CN"/>
        </w:rPr>
        <w:t xml:space="preserve">Приложение №1 </w:t>
      </w:r>
    </w:p>
    <w:p w:rsidR="00D55C9F" w:rsidRPr="0085047B" w:rsidRDefault="00D55C9F" w:rsidP="00D55C9F">
      <w:pPr>
        <w:ind w:firstLine="720"/>
        <w:jc w:val="right"/>
        <w:rPr>
          <w:rFonts w:eastAsia="Times New Roman" w:cs="Times New Roman"/>
          <w:sz w:val="20"/>
          <w:szCs w:val="20"/>
          <w:lang w:eastAsia="zh-CN"/>
        </w:rPr>
      </w:pPr>
      <w:r w:rsidRPr="0085047B">
        <w:rPr>
          <w:rFonts w:eastAsia="Times New Roman" w:cs="Times New Roman"/>
          <w:sz w:val="20"/>
          <w:szCs w:val="20"/>
          <w:lang w:eastAsia="zh-CN"/>
        </w:rPr>
        <w:t xml:space="preserve">к договору публичной оферты </w:t>
      </w:r>
    </w:p>
    <w:p w:rsidR="00D55C9F" w:rsidRPr="00651007" w:rsidRDefault="00D55C9F" w:rsidP="00D55C9F">
      <w:pPr>
        <w:ind w:firstLine="720"/>
        <w:jc w:val="right"/>
        <w:rPr>
          <w:rFonts w:eastAsia="Times New Roman" w:cs="Times New Roman"/>
          <w:sz w:val="20"/>
          <w:szCs w:val="20"/>
          <w:lang w:eastAsia="zh-CN"/>
        </w:rPr>
      </w:pPr>
      <w:r w:rsidRPr="0085047B">
        <w:rPr>
          <w:rFonts w:eastAsia="Times New Roman" w:cs="Times New Roman"/>
          <w:sz w:val="20"/>
          <w:szCs w:val="20"/>
          <w:lang w:eastAsia="zh-CN"/>
        </w:rPr>
        <w:t xml:space="preserve">о заключении договора аренды от </w:t>
      </w:r>
      <w:r w:rsidR="0085047B" w:rsidRPr="0085047B">
        <w:rPr>
          <w:rFonts w:eastAsia="Times New Roman" w:cs="Times New Roman"/>
          <w:sz w:val="20"/>
          <w:szCs w:val="20"/>
          <w:lang w:eastAsia="zh-CN"/>
        </w:rPr>
        <w:t>28</w:t>
      </w:r>
      <w:r w:rsidRPr="0085047B">
        <w:rPr>
          <w:rFonts w:eastAsia="Times New Roman" w:cs="Times New Roman"/>
          <w:sz w:val="20"/>
          <w:szCs w:val="20"/>
          <w:lang w:eastAsia="zh-CN"/>
        </w:rPr>
        <w:t xml:space="preserve">» </w:t>
      </w:r>
      <w:r w:rsidR="0085047B" w:rsidRPr="0085047B">
        <w:rPr>
          <w:rFonts w:eastAsia="Times New Roman" w:cs="Times New Roman"/>
          <w:sz w:val="20"/>
          <w:szCs w:val="20"/>
          <w:lang w:eastAsia="zh-CN"/>
        </w:rPr>
        <w:t>октября</w:t>
      </w:r>
      <w:r w:rsidRPr="0085047B">
        <w:rPr>
          <w:rFonts w:eastAsia="Times New Roman" w:cs="Times New Roman"/>
          <w:sz w:val="20"/>
          <w:szCs w:val="20"/>
          <w:lang w:eastAsia="zh-CN"/>
        </w:rPr>
        <w:t>_ 2020г.</w:t>
      </w:r>
    </w:p>
    <w:p w:rsidR="00D55C9F" w:rsidRDefault="00D55C9F" w:rsidP="00D55C9F"/>
    <w:p w:rsidR="00D55C9F" w:rsidRPr="000201FE" w:rsidRDefault="00D55C9F" w:rsidP="00D55C9F">
      <w:pPr>
        <w:jc w:val="center"/>
        <w:textAlignment w:val="baseline"/>
        <w:rPr>
          <w:rFonts w:eastAsia="Times New Roman" w:cs="Times New Roman"/>
          <w:sz w:val="20"/>
          <w:szCs w:val="20"/>
        </w:rPr>
      </w:pPr>
      <w:r w:rsidRPr="000201FE">
        <w:rPr>
          <w:rFonts w:ascii="inherit" w:eastAsia="Times New Roman" w:hAnsi="inherit" w:cs="Tahoma"/>
          <w:b/>
          <w:bCs/>
          <w:sz w:val="18"/>
          <w:szCs w:val="18"/>
          <w:bdr w:val="none" w:sz="0" w:space="0" w:color="auto" w:frame="1"/>
        </w:rPr>
        <w:br/>
      </w:r>
      <w:r w:rsidRPr="000201FE">
        <w:rPr>
          <w:rFonts w:eastAsia="Times New Roman" w:cs="Times New Roman"/>
          <w:b/>
          <w:bCs/>
          <w:sz w:val="20"/>
          <w:szCs w:val="20"/>
          <w:bdr w:val="none" w:sz="0" w:space="0" w:color="auto" w:frame="1"/>
        </w:rPr>
        <w:t xml:space="preserve">АКТ ПРИЕМА-ПЕРЕДАЧИ </w:t>
      </w:r>
      <w:r>
        <w:rPr>
          <w:rFonts w:eastAsia="Times New Roman" w:cs="Times New Roman"/>
          <w:b/>
          <w:bCs/>
          <w:sz w:val="20"/>
          <w:szCs w:val="20"/>
          <w:bdr w:val="none" w:sz="0" w:space="0" w:color="auto" w:frame="1"/>
        </w:rPr>
        <w:t>ИМУЩЕСТВА</w:t>
      </w:r>
    </w:p>
    <w:p w:rsidR="00D55C9F" w:rsidRPr="000201FE" w:rsidRDefault="00D55C9F" w:rsidP="00D55C9F">
      <w:pPr>
        <w:jc w:val="both"/>
        <w:textAlignment w:val="baseline"/>
        <w:rPr>
          <w:rFonts w:eastAsia="Times New Roman" w:cs="Times New Roman"/>
          <w:sz w:val="20"/>
          <w:szCs w:val="20"/>
        </w:rPr>
      </w:pPr>
    </w:p>
    <w:p w:rsidR="00D55C9F" w:rsidRPr="000201FE" w:rsidRDefault="00D55C9F" w:rsidP="00D55C9F">
      <w:pPr>
        <w:textAlignment w:val="baseline"/>
        <w:rPr>
          <w:rFonts w:eastAsia="Times New Roman" w:cs="Times New Roman"/>
          <w:sz w:val="20"/>
          <w:szCs w:val="20"/>
        </w:rPr>
      </w:pPr>
      <w:r w:rsidRPr="000201FE">
        <w:rPr>
          <w:rFonts w:eastAsia="Times New Roman" w:cs="Times New Roman"/>
          <w:sz w:val="20"/>
          <w:szCs w:val="20"/>
        </w:rPr>
        <w:t>г.Казань</w:t>
      </w:r>
      <w:r>
        <w:rPr>
          <w:rFonts w:eastAsia="Times New Roman" w:cs="Times New Roman"/>
          <w:sz w:val="20"/>
          <w:szCs w:val="20"/>
        </w:rPr>
        <w:t xml:space="preserve">   «_____»___________20__г.</w:t>
      </w:r>
    </w:p>
    <w:p w:rsidR="00D55C9F" w:rsidRPr="000201FE" w:rsidRDefault="00D55C9F" w:rsidP="00D55C9F">
      <w:pPr>
        <w:jc w:val="both"/>
        <w:textAlignment w:val="baseline"/>
        <w:rPr>
          <w:rFonts w:eastAsia="Times New Roman" w:cs="Times New Roman"/>
          <w:sz w:val="20"/>
          <w:szCs w:val="20"/>
        </w:rPr>
      </w:pPr>
    </w:p>
    <w:p w:rsidR="00D55C9F" w:rsidRPr="000201FE" w:rsidRDefault="00D55C9F" w:rsidP="00D55C9F">
      <w:pPr>
        <w:textAlignment w:val="baseline"/>
        <w:rPr>
          <w:rFonts w:eastAsia="Times New Roman" w:cs="Times New Roman"/>
          <w:sz w:val="20"/>
          <w:szCs w:val="20"/>
        </w:rPr>
      </w:pPr>
    </w:p>
    <w:p w:rsidR="00D55C9F" w:rsidRPr="000201FE" w:rsidRDefault="00D55C9F" w:rsidP="00D55C9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75"/>
        <w:ind w:left="270"/>
        <w:jc w:val="both"/>
        <w:textAlignment w:val="baseline"/>
        <w:rPr>
          <w:rFonts w:eastAsia="Times New Roman" w:cs="Times New Roman"/>
          <w:sz w:val="20"/>
          <w:szCs w:val="20"/>
        </w:rPr>
      </w:pPr>
      <w:r w:rsidRPr="000201FE">
        <w:rPr>
          <w:rFonts w:eastAsia="Times New Roman" w:cs="Times New Roman"/>
          <w:sz w:val="20"/>
          <w:szCs w:val="20"/>
        </w:rPr>
        <w:t xml:space="preserve">В соответствии с условиями Договора проката </w:t>
      </w:r>
      <w:r>
        <w:rPr>
          <w:rFonts w:eastAsia="Times New Roman" w:cs="Times New Roman"/>
          <w:sz w:val="20"/>
          <w:szCs w:val="20"/>
        </w:rPr>
        <w:t>имущества</w:t>
      </w:r>
      <w:r w:rsidRPr="000201FE">
        <w:rPr>
          <w:rFonts w:eastAsia="Times New Roman" w:cs="Times New Roman"/>
          <w:sz w:val="20"/>
          <w:szCs w:val="20"/>
        </w:rPr>
        <w:t xml:space="preserve"> Аре</w:t>
      </w:r>
      <w:r>
        <w:rPr>
          <w:rFonts w:eastAsia="Times New Roman" w:cs="Times New Roman"/>
          <w:sz w:val="20"/>
          <w:szCs w:val="20"/>
        </w:rPr>
        <w:t xml:space="preserve">ндатор возвращает Арендодателю имущество: </w:t>
      </w:r>
      <w:r w:rsidRPr="000201FE">
        <w:rPr>
          <w:rFonts w:eastAsia="Times New Roman" w:cs="Times New Roman"/>
          <w:sz w:val="20"/>
          <w:szCs w:val="20"/>
        </w:rPr>
        <w:t>_________________________________________________________________________________</w:t>
      </w:r>
      <w:r>
        <w:rPr>
          <w:rFonts w:eastAsia="Times New Roman" w:cs="Times New Roman"/>
          <w:sz w:val="20"/>
          <w:szCs w:val="20"/>
        </w:rPr>
        <w:t xml:space="preserve">______________________________ </w:t>
      </w:r>
      <w:r w:rsidRPr="000201FE">
        <w:rPr>
          <w:rFonts w:eastAsia="Times New Roman" w:cs="Times New Roman"/>
          <w:sz w:val="20"/>
          <w:szCs w:val="20"/>
        </w:rPr>
        <w:t>(далее по тексту «</w:t>
      </w:r>
      <w:r>
        <w:rPr>
          <w:rFonts w:eastAsia="Times New Roman" w:cs="Times New Roman"/>
          <w:sz w:val="20"/>
          <w:szCs w:val="20"/>
        </w:rPr>
        <w:t>имущество</w:t>
      </w:r>
      <w:r w:rsidRPr="000201FE">
        <w:rPr>
          <w:rFonts w:eastAsia="Times New Roman" w:cs="Times New Roman"/>
          <w:sz w:val="20"/>
          <w:szCs w:val="20"/>
        </w:rPr>
        <w:t>»).</w:t>
      </w:r>
    </w:p>
    <w:p w:rsidR="00D55C9F" w:rsidRPr="000201FE" w:rsidRDefault="00D55C9F" w:rsidP="00D55C9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75"/>
        <w:ind w:left="270"/>
        <w:jc w:val="both"/>
        <w:textAlignment w:val="baseline"/>
        <w:rPr>
          <w:rFonts w:eastAsia="Times New Roman" w:cs="Times New Roman"/>
          <w:sz w:val="20"/>
          <w:szCs w:val="20"/>
        </w:rPr>
      </w:pPr>
      <w:r w:rsidRPr="000201FE">
        <w:rPr>
          <w:rFonts w:eastAsia="Times New Roman" w:cs="Times New Roman"/>
          <w:sz w:val="20"/>
          <w:szCs w:val="20"/>
        </w:rPr>
        <w:t xml:space="preserve">Время возврата </w:t>
      </w:r>
      <w:r>
        <w:rPr>
          <w:rFonts w:eastAsia="Times New Roman" w:cs="Times New Roman"/>
          <w:sz w:val="20"/>
          <w:szCs w:val="20"/>
        </w:rPr>
        <w:t>имущества</w:t>
      </w:r>
      <w:r w:rsidRPr="000201FE">
        <w:rPr>
          <w:rFonts w:eastAsia="Times New Roman" w:cs="Times New Roman"/>
          <w:sz w:val="20"/>
          <w:szCs w:val="20"/>
        </w:rPr>
        <w:t xml:space="preserve"> Арендатором: ______ часов _____ минут. Фактическое время пользование </w:t>
      </w:r>
      <w:r>
        <w:rPr>
          <w:rFonts w:eastAsia="Times New Roman" w:cs="Times New Roman"/>
          <w:sz w:val="20"/>
          <w:szCs w:val="20"/>
        </w:rPr>
        <w:t>имуществом</w:t>
      </w:r>
      <w:r w:rsidRPr="000201FE">
        <w:rPr>
          <w:rFonts w:eastAsia="Times New Roman" w:cs="Times New Roman"/>
          <w:sz w:val="20"/>
          <w:szCs w:val="20"/>
        </w:rPr>
        <w:t xml:space="preserve"> составило ______часов _____ минут.</w:t>
      </w:r>
    </w:p>
    <w:p w:rsidR="00D55C9F" w:rsidRPr="000201FE" w:rsidRDefault="00D55C9F" w:rsidP="00D55C9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75"/>
        <w:ind w:left="270"/>
        <w:jc w:val="both"/>
        <w:textAlignment w:val="baseline"/>
        <w:rPr>
          <w:rFonts w:eastAsia="Times New Roman" w:cs="Times New Roman"/>
          <w:sz w:val="20"/>
          <w:szCs w:val="20"/>
        </w:rPr>
      </w:pPr>
      <w:r w:rsidRPr="000201FE">
        <w:rPr>
          <w:rFonts w:eastAsia="Times New Roman" w:cs="Times New Roman"/>
          <w:sz w:val="20"/>
          <w:szCs w:val="20"/>
        </w:rPr>
        <w:t xml:space="preserve">Арендодатель в присутствии Арендатора проверил исправность </w:t>
      </w:r>
      <w:r>
        <w:rPr>
          <w:rFonts w:eastAsia="Times New Roman" w:cs="Times New Roman"/>
          <w:sz w:val="20"/>
          <w:szCs w:val="20"/>
        </w:rPr>
        <w:t>имущества</w:t>
      </w:r>
      <w:r w:rsidRPr="000201FE">
        <w:rPr>
          <w:rFonts w:eastAsia="Times New Roman" w:cs="Times New Roman"/>
          <w:sz w:val="20"/>
          <w:szCs w:val="20"/>
        </w:rPr>
        <w:t xml:space="preserve">: </w:t>
      </w:r>
      <w:r>
        <w:rPr>
          <w:rFonts w:eastAsia="Times New Roman" w:cs="Times New Roman"/>
          <w:sz w:val="20"/>
          <w:szCs w:val="20"/>
        </w:rPr>
        <w:t>имущества</w:t>
      </w:r>
      <w:r w:rsidRPr="000201FE">
        <w:rPr>
          <w:rFonts w:eastAsia="Times New Roman" w:cs="Times New Roman"/>
          <w:sz w:val="20"/>
          <w:szCs w:val="20"/>
        </w:rPr>
        <w:t xml:space="preserve"> находится в технически и</w:t>
      </w:r>
      <w:r w:rsidRPr="000201FE">
        <w:rPr>
          <w:rFonts w:eastAsia="Times New Roman" w:cs="Times New Roman"/>
          <w:sz w:val="20"/>
          <w:szCs w:val="20"/>
        </w:rPr>
        <w:t>с</w:t>
      </w:r>
      <w:r w:rsidRPr="000201FE">
        <w:rPr>
          <w:rFonts w:eastAsia="Times New Roman" w:cs="Times New Roman"/>
          <w:sz w:val="20"/>
          <w:szCs w:val="20"/>
        </w:rPr>
        <w:t xml:space="preserve">правном/неисправном состоянии, дефекты и повреждения </w:t>
      </w:r>
      <w:r>
        <w:rPr>
          <w:rFonts w:eastAsia="Times New Roman" w:cs="Times New Roman"/>
          <w:sz w:val="20"/>
          <w:szCs w:val="20"/>
        </w:rPr>
        <w:t>имущества</w:t>
      </w:r>
      <w:r w:rsidRPr="000201FE">
        <w:rPr>
          <w:rFonts w:eastAsia="Times New Roman" w:cs="Times New Roman"/>
          <w:sz w:val="20"/>
          <w:szCs w:val="20"/>
        </w:rPr>
        <w:t xml:space="preserve"> при осмотре не обнаружены/ 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0"/>
          <w:szCs w:val="20"/>
        </w:rPr>
        <w:t>__________________________</w:t>
      </w:r>
    </w:p>
    <w:p w:rsidR="00D55C9F" w:rsidRPr="000201FE" w:rsidRDefault="00D55C9F" w:rsidP="00D55C9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75"/>
        <w:ind w:left="270"/>
        <w:jc w:val="both"/>
        <w:textAlignment w:val="baseline"/>
        <w:rPr>
          <w:rFonts w:eastAsia="Times New Roman" w:cs="Times New Roman"/>
          <w:sz w:val="20"/>
          <w:szCs w:val="20"/>
        </w:rPr>
      </w:pPr>
      <w:r w:rsidRPr="000201FE">
        <w:rPr>
          <w:rFonts w:eastAsia="Times New Roman" w:cs="Times New Roman"/>
          <w:sz w:val="20"/>
          <w:szCs w:val="20"/>
        </w:rPr>
        <w:t xml:space="preserve">Претензии со стороны Арендатора к качеству оказанных Арендодателем услуг по предоставлению в прокат </w:t>
      </w:r>
      <w:r>
        <w:rPr>
          <w:rFonts w:eastAsia="Times New Roman" w:cs="Times New Roman"/>
          <w:sz w:val="20"/>
          <w:szCs w:val="20"/>
        </w:rPr>
        <w:t>имущес</w:t>
      </w:r>
      <w:r>
        <w:rPr>
          <w:rFonts w:eastAsia="Times New Roman" w:cs="Times New Roman"/>
          <w:sz w:val="20"/>
          <w:szCs w:val="20"/>
        </w:rPr>
        <w:t>т</w:t>
      </w:r>
      <w:r>
        <w:rPr>
          <w:rFonts w:eastAsia="Times New Roman" w:cs="Times New Roman"/>
          <w:sz w:val="20"/>
          <w:szCs w:val="20"/>
        </w:rPr>
        <w:t>ва</w:t>
      </w:r>
      <w:r w:rsidRPr="000201FE">
        <w:rPr>
          <w:rFonts w:eastAsia="Times New Roman" w:cs="Times New Roman"/>
          <w:sz w:val="20"/>
          <w:szCs w:val="20"/>
        </w:rPr>
        <w:t xml:space="preserve"> отсутствуют.</w:t>
      </w:r>
    </w:p>
    <w:p w:rsidR="00D55C9F" w:rsidRPr="000201FE" w:rsidRDefault="00D55C9F" w:rsidP="00D55C9F">
      <w:pPr>
        <w:textAlignment w:val="baseline"/>
        <w:rPr>
          <w:rFonts w:eastAsia="Times New Roman" w:cs="Times New Roman"/>
          <w:sz w:val="20"/>
          <w:szCs w:val="20"/>
        </w:rPr>
      </w:pPr>
    </w:p>
    <w:p w:rsidR="00D55C9F" w:rsidRPr="000201FE" w:rsidRDefault="00D55C9F" w:rsidP="00D55C9F">
      <w:pPr>
        <w:textAlignment w:val="baseline"/>
        <w:rPr>
          <w:rFonts w:eastAsia="Times New Roman" w:cs="Times New Roman"/>
          <w:sz w:val="20"/>
          <w:szCs w:val="20"/>
        </w:rPr>
      </w:pPr>
    </w:p>
    <w:p w:rsidR="00D55C9F" w:rsidRPr="000201FE" w:rsidRDefault="00D55C9F" w:rsidP="00D55C9F">
      <w:pPr>
        <w:textAlignment w:val="baseline"/>
        <w:rPr>
          <w:rFonts w:eastAsia="Times New Roman" w:cs="Times New Roman"/>
          <w:sz w:val="20"/>
          <w:szCs w:val="20"/>
        </w:rPr>
      </w:pPr>
    </w:p>
    <w:p w:rsidR="00D55C9F" w:rsidRPr="000201FE" w:rsidRDefault="00D55C9F" w:rsidP="00D55C9F">
      <w:pPr>
        <w:jc w:val="center"/>
        <w:textAlignment w:val="baseline"/>
        <w:rPr>
          <w:rFonts w:eastAsia="Times New Roman" w:cs="Times New Roman"/>
          <w:sz w:val="20"/>
          <w:szCs w:val="20"/>
        </w:rPr>
      </w:pPr>
      <w:r w:rsidRPr="000201FE">
        <w:rPr>
          <w:rFonts w:eastAsia="Times New Roman" w:cs="Times New Roman"/>
          <w:sz w:val="20"/>
          <w:szCs w:val="20"/>
        </w:rPr>
        <w:t>ПОДПИСИ СТОРОН</w:t>
      </w:r>
    </w:p>
    <w:p w:rsidR="00D55C9F" w:rsidRPr="000201FE" w:rsidRDefault="00D55C9F" w:rsidP="00D55C9F">
      <w:pPr>
        <w:jc w:val="center"/>
        <w:textAlignment w:val="baseline"/>
        <w:rPr>
          <w:rFonts w:eastAsia="Times New Roman" w:cs="Times New Roman"/>
          <w:sz w:val="20"/>
          <w:szCs w:val="20"/>
        </w:rPr>
      </w:pPr>
    </w:p>
    <w:tbl>
      <w:tblPr>
        <w:tblW w:w="0" w:type="auto"/>
        <w:tblCellMar>
          <w:left w:w="0" w:type="dxa"/>
          <w:right w:w="0" w:type="dxa"/>
        </w:tblCellMar>
        <w:tblLook w:val="04A0"/>
      </w:tblPr>
      <w:tblGrid>
        <w:gridCol w:w="5622"/>
        <w:gridCol w:w="4954"/>
      </w:tblGrid>
      <w:tr w:rsidR="00D55C9F" w:rsidRPr="000201FE" w:rsidTr="00D55C9F">
        <w:tc>
          <w:tcPr>
            <w:tcW w:w="5778" w:type="dxa"/>
            <w:tcBorders>
              <w:top w:val="nil"/>
              <w:left w:val="nil"/>
              <w:bottom w:val="nil"/>
              <w:right w:val="nil"/>
            </w:tcBorders>
            <w:tcMar>
              <w:top w:w="45" w:type="dxa"/>
              <w:left w:w="75" w:type="dxa"/>
              <w:bottom w:w="45" w:type="dxa"/>
              <w:right w:w="75" w:type="dxa"/>
            </w:tcMar>
            <w:vAlign w:val="center"/>
            <w:hideMark/>
          </w:tcPr>
          <w:p w:rsidR="00D55C9F" w:rsidRPr="000201FE" w:rsidRDefault="00D55C9F" w:rsidP="00D55C9F">
            <w:pPr>
              <w:jc w:val="both"/>
              <w:textAlignment w:val="baseline"/>
              <w:rPr>
                <w:rFonts w:eastAsia="Times New Roman" w:cs="Times New Roman"/>
                <w:sz w:val="20"/>
                <w:szCs w:val="20"/>
              </w:rPr>
            </w:pPr>
            <w:r w:rsidRPr="000201FE">
              <w:rPr>
                <w:rFonts w:eastAsia="Times New Roman" w:cs="Times New Roman"/>
                <w:sz w:val="20"/>
                <w:szCs w:val="20"/>
              </w:rPr>
              <w:t>ПЕРЕДАЕТ</w:t>
            </w:r>
          </w:p>
          <w:p w:rsidR="00D55C9F" w:rsidRPr="000201FE" w:rsidRDefault="00D55C9F" w:rsidP="00D55C9F">
            <w:pPr>
              <w:jc w:val="both"/>
              <w:textAlignment w:val="baseline"/>
              <w:rPr>
                <w:rFonts w:eastAsia="Times New Roman" w:cs="Times New Roman"/>
                <w:sz w:val="20"/>
                <w:szCs w:val="20"/>
              </w:rPr>
            </w:pPr>
            <w:r w:rsidRPr="000201FE">
              <w:rPr>
                <w:rFonts w:eastAsia="Times New Roman" w:cs="Times New Roman"/>
                <w:sz w:val="20"/>
                <w:szCs w:val="20"/>
              </w:rPr>
              <w:t>Арендатор:</w:t>
            </w:r>
          </w:p>
          <w:p w:rsidR="00D55C9F" w:rsidRPr="000201FE" w:rsidRDefault="00D55C9F" w:rsidP="00D55C9F">
            <w:pPr>
              <w:jc w:val="both"/>
              <w:textAlignment w:val="baseline"/>
              <w:rPr>
                <w:rFonts w:eastAsia="Times New Roman" w:cs="Times New Roman"/>
                <w:sz w:val="20"/>
                <w:szCs w:val="20"/>
              </w:rPr>
            </w:pPr>
          </w:p>
          <w:p w:rsidR="00D55C9F" w:rsidRPr="000201FE" w:rsidRDefault="00D55C9F" w:rsidP="00D55C9F">
            <w:pPr>
              <w:jc w:val="both"/>
              <w:textAlignment w:val="baseline"/>
              <w:rPr>
                <w:rFonts w:eastAsia="Times New Roman" w:cs="Times New Roman"/>
                <w:sz w:val="20"/>
                <w:szCs w:val="20"/>
              </w:rPr>
            </w:pPr>
            <w:r w:rsidRPr="000201FE">
              <w:rPr>
                <w:rFonts w:eastAsia="Times New Roman" w:cs="Times New Roman"/>
                <w:sz w:val="20"/>
                <w:szCs w:val="20"/>
              </w:rPr>
              <w:t>___________________ /____________________ /</w:t>
            </w:r>
          </w:p>
        </w:tc>
        <w:tc>
          <w:tcPr>
            <w:tcW w:w="5069" w:type="dxa"/>
            <w:tcBorders>
              <w:top w:val="nil"/>
              <w:left w:val="nil"/>
              <w:bottom w:val="nil"/>
              <w:right w:val="nil"/>
            </w:tcBorders>
            <w:tcMar>
              <w:top w:w="45" w:type="dxa"/>
              <w:left w:w="75" w:type="dxa"/>
              <w:bottom w:w="45" w:type="dxa"/>
              <w:right w:w="75" w:type="dxa"/>
            </w:tcMar>
            <w:vAlign w:val="center"/>
            <w:hideMark/>
          </w:tcPr>
          <w:p w:rsidR="00D55C9F" w:rsidRPr="000201FE" w:rsidRDefault="00D55C9F" w:rsidP="00D55C9F">
            <w:pPr>
              <w:jc w:val="both"/>
              <w:textAlignment w:val="baseline"/>
              <w:rPr>
                <w:rFonts w:eastAsia="Times New Roman" w:cs="Times New Roman"/>
                <w:sz w:val="20"/>
                <w:szCs w:val="20"/>
              </w:rPr>
            </w:pPr>
            <w:r w:rsidRPr="000201FE">
              <w:rPr>
                <w:rFonts w:eastAsia="Times New Roman" w:cs="Times New Roman"/>
                <w:sz w:val="20"/>
                <w:szCs w:val="20"/>
              </w:rPr>
              <w:t>ПРИНИМАЕТ</w:t>
            </w:r>
          </w:p>
          <w:p w:rsidR="00D55C9F" w:rsidRPr="000201FE" w:rsidRDefault="00D55C9F" w:rsidP="00D55C9F">
            <w:pPr>
              <w:jc w:val="both"/>
              <w:textAlignment w:val="baseline"/>
              <w:rPr>
                <w:rFonts w:eastAsia="Times New Roman" w:cs="Times New Roman"/>
                <w:sz w:val="20"/>
                <w:szCs w:val="20"/>
              </w:rPr>
            </w:pPr>
            <w:r w:rsidRPr="000201FE">
              <w:rPr>
                <w:rFonts w:eastAsia="Times New Roman" w:cs="Times New Roman"/>
                <w:sz w:val="20"/>
                <w:szCs w:val="20"/>
              </w:rPr>
              <w:t>Арендодатель:</w:t>
            </w:r>
          </w:p>
          <w:p w:rsidR="00D55C9F" w:rsidRPr="000201FE" w:rsidRDefault="00D55C9F" w:rsidP="00D55C9F">
            <w:pPr>
              <w:jc w:val="both"/>
              <w:textAlignment w:val="baseline"/>
              <w:rPr>
                <w:rFonts w:eastAsia="Times New Roman" w:cs="Times New Roman"/>
                <w:sz w:val="20"/>
                <w:szCs w:val="20"/>
              </w:rPr>
            </w:pPr>
          </w:p>
          <w:p w:rsidR="00D55C9F" w:rsidRPr="000201FE" w:rsidRDefault="00D55C9F" w:rsidP="00D55C9F">
            <w:pPr>
              <w:jc w:val="both"/>
              <w:textAlignment w:val="baseline"/>
              <w:rPr>
                <w:rFonts w:eastAsia="Times New Roman" w:cs="Times New Roman"/>
                <w:sz w:val="20"/>
                <w:szCs w:val="20"/>
              </w:rPr>
            </w:pPr>
            <w:r w:rsidRPr="000201FE">
              <w:rPr>
                <w:rFonts w:eastAsia="Times New Roman" w:cs="Times New Roman"/>
                <w:sz w:val="20"/>
                <w:szCs w:val="20"/>
              </w:rPr>
              <w:t>_______________________ / ____________________/</w:t>
            </w:r>
          </w:p>
        </w:tc>
      </w:tr>
    </w:tbl>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Pr>
        <w:ind w:firstLine="720"/>
        <w:jc w:val="right"/>
      </w:pPr>
    </w:p>
    <w:p w:rsidR="00D55C9F" w:rsidRDefault="00D55C9F" w:rsidP="00D55C9F">
      <w:pPr>
        <w:ind w:firstLine="720"/>
        <w:jc w:val="right"/>
      </w:pPr>
    </w:p>
    <w:p w:rsidR="00D55C9F" w:rsidRDefault="00D55C9F" w:rsidP="00D55C9F">
      <w:pPr>
        <w:ind w:firstLine="720"/>
        <w:jc w:val="right"/>
      </w:pPr>
    </w:p>
    <w:p w:rsidR="00D55C9F" w:rsidRDefault="00D55C9F" w:rsidP="00D55C9F">
      <w:pPr>
        <w:ind w:firstLine="720"/>
        <w:jc w:val="right"/>
      </w:pPr>
      <w:r>
        <w:tab/>
      </w:r>
    </w:p>
    <w:p w:rsidR="00843BDE" w:rsidRDefault="00843BDE" w:rsidP="00D55C9F">
      <w:pPr>
        <w:ind w:firstLine="720"/>
        <w:jc w:val="right"/>
        <w:rPr>
          <w:rFonts w:eastAsia="Times New Roman" w:cs="Times New Roman"/>
          <w:b/>
          <w:sz w:val="20"/>
          <w:szCs w:val="20"/>
          <w:lang w:eastAsia="zh-CN"/>
        </w:rPr>
      </w:pPr>
    </w:p>
    <w:p w:rsidR="00843BDE" w:rsidRDefault="00843BDE" w:rsidP="00D55C9F">
      <w:pPr>
        <w:ind w:firstLine="720"/>
        <w:jc w:val="right"/>
        <w:rPr>
          <w:rFonts w:eastAsia="Times New Roman" w:cs="Times New Roman"/>
          <w:b/>
          <w:sz w:val="20"/>
          <w:szCs w:val="20"/>
          <w:lang w:eastAsia="zh-CN"/>
        </w:rPr>
      </w:pPr>
    </w:p>
    <w:p w:rsidR="00843BDE" w:rsidRDefault="00843BDE" w:rsidP="00D55C9F">
      <w:pPr>
        <w:ind w:firstLine="720"/>
        <w:jc w:val="right"/>
        <w:rPr>
          <w:rFonts w:eastAsia="Times New Roman" w:cs="Times New Roman"/>
          <w:b/>
          <w:sz w:val="20"/>
          <w:szCs w:val="20"/>
          <w:lang w:eastAsia="zh-CN"/>
        </w:rPr>
      </w:pPr>
    </w:p>
    <w:p w:rsidR="00843BDE" w:rsidRDefault="00843BDE" w:rsidP="00D55C9F">
      <w:pPr>
        <w:ind w:firstLine="720"/>
        <w:jc w:val="right"/>
        <w:rPr>
          <w:rFonts w:eastAsia="Times New Roman" w:cs="Times New Roman"/>
          <w:b/>
          <w:sz w:val="20"/>
          <w:szCs w:val="20"/>
          <w:lang w:eastAsia="zh-CN"/>
        </w:rPr>
      </w:pPr>
    </w:p>
    <w:p w:rsidR="00843BDE" w:rsidRDefault="00843BDE" w:rsidP="00D55C9F">
      <w:pPr>
        <w:ind w:firstLine="720"/>
        <w:jc w:val="right"/>
        <w:rPr>
          <w:rFonts w:eastAsia="Times New Roman" w:cs="Times New Roman"/>
          <w:b/>
          <w:sz w:val="20"/>
          <w:szCs w:val="20"/>
          <w:lang w:eastAsia="zh-CN"/>
        </w:rPr>
      </w:pPr>
    </w:p>
    <w:p w:rsidR="00843BDE" w:rsidRDefault="00843BDE" w:rsidP="00D55C9F">
      <w:pPr>
        <w:ind w:firstLine="720"/>
        <w:jc w:val="right"/>
        <w:rPr>
          <w:rFonts w:eastAsia="Times New Roman" w:cs="Times New Roman"/>
          <w:b/>
          <w:sz w:val="20"/>
          <w:szCs w:val="20"/>
          <w:lang w:eastAsia="zh-CN"/>
        </w:rPr>
      </w:pPr>
    </w:p>
    <w:p w:rsidR="00843BDE" w:rsidRDefault="00843BDE" w:rsidP="00D55C9F">
      <w:pPr>
        <w:ind w:firstLine="720"/>
        <w:jc w:val="right"/>
        <w:rPr>
          <w:rFonts w:eastAsia="Times New Roman" w:cs="Times New Roman"/>
          <w:b/>
          <w:sz w:val="20"/>
          <w:szCs w:val="20"/>
          <w:lang w:eastAsia="zh-CN"/>
        </w:rPr>
      </w:pPr>
    </w:p>
    <w:p w:rsidR="00843BDE" w:rsidRDefault="00843BDE" w:rsidP="00D55C9F">
      <w:pPr>
        <w:ind w:firstLine="720"/>
        <w:jc w:val="right"/>
        <w:rPr>
          <w:rFonts w:eastAsia="Times New Roman" w:cs="Times New Roman"/>
          <w:b/>
          <w:sz w:val="20"/>
          <w:szCs w:val="20"/>
          <w:lang w:eastAsia="zh-CN"/>
        </w:rPr>
      </w:pPr>
    </w:p>
    <w:p w:rsidR="00513228" w:rsidRDefault="00513228" w:rsidP="00D55C9F">
      <w:pPr>
        <w:ind w:firstLine="720"/>
        <w:jc w:val="right"/>
        <w:rPr>
          <w:rFonts w:eastAsia="Times New Roman" w:cs="Times New Roman"/>
          <w:b/>
          <w:sz w:val="20"/>
          <w:szCs w:val="20"/>
          <w:lang w:eastAsia="zh-CN"/>
        </w:rPr>
      </w:pPr>
    </w:p>
    <w:p w:rsidR="00D55C9F" w:rsidRPr="0085047B" w:rsidRDefault="00D55C9F" w:rsidP="00D55C9F">
      <w:pPr>
        <w:ind w:firstLine="720"/>
        <w:jc w:val="right"/>
        <w:rPr>
          <w:rFonts w:eastAsia="Times New Roman" w:cs="Times New Roman"/>
          <w:b/>
          <w:sz w:val="20"/>
          <w:szCs w:val="20"/>
          <w:lang w:eastAsia="zh-CN"/>
        </w:rPr>
      </w:pPr>
      <w:r w:rsidRPr="0085047B">
        <w:rPr>
          <w:rFonts w:eastAsia="Times New Roman" w:cs="Times New Roman"/>
          <w:b/>
          <w:sz w:val="20"/>
          <w:szCs w:val="20"/>
          <w:lang w:eastAsia="zh-CN"/>
        </w:rPr>
        <w:t>Приложение №2</w:t>
      </w:r>
    </w:p>
    <w:p w:rsidR="00D55C9F" w:rsidRPr="0085047B" w:rsidRDefault="00D55C9F" w:rsidP="00D55C9F">
      <w:pPr>
        <w:ind w:firstLine="720"/>
        <w:jc w:val="right"/>
        <w:rPr>
          <w:rFonts w:eastAsia="Times New Roman" w:cs="Times New Roman"/>
          <w:sz w:val="20"/>
          <w:szCs w:val="20"/>
          <w:lang w:eastAsia="zh-CN"/>
        </w:rPr>
      </w:pPr>
      <w:r w:rsidRPr="0085047B">
        <w:rPr>
          <w:rFonts w:eastAsia="Times New Roman" w:cs="Times New Roman"/>
          <w:sz w:val="20"/>
          <w:szCs w:val="20"/>
          <w:lang w:eastAsia="zh-CN"/>
        </w:rPr>
        <w:t xml:space="preserve">к договору публичной оферты </w:t>
      </w:r>
    </w:p>
    <w:p w:rsidR="00D55C9F" w:rsidRPr="00651007" w:rsidRDefault="00D55C9F" w:rsidP="00D55C9F">
      <w:pPr>
        <w:ind w:firstLine="720"/>
        <w:jc w:val="right"/>
        <w:rPr>
          <w:rFonts w:eastAsia="Times New Roman" w:cs="Times New Roman"/>
          <w:sz w:val="20"/>
          <w:szCs w:val="20"/>
          <w:lang w:eastAsia="zh-CN"/>
        </w:rPr>
      </w:pPr>
      <w:r w:rsidRPr="0085047B">
        <w:rPr>
          <w:rFonts w:eastAsia="Times New Roman" w:cs="Times New Roman"/>
          <w:sz w:val="20"/>
          <w:szCs w:val="20"/>
          <w:lang w:eastAsia="zh-CN"/>
        </w:rPr>
        <w:t>о заключении договора аренды от «</w:t>
      </w:r>
      <w:r w:rsidR="0085047B" w:rsidRPr="0085047B">
        <w:rPr>
          <w:rFonts w:eastAsia="Times New Roman" w:cs="Times New Roman"/>
          <w:sz w:val="20"/>
          <w:szCs w:val="20"/>
          <w:lang w:eastAsia="zh-CN"/>
        </w:rPr>
        <w:t>28</w:t>
      </w:r>
      <w:r w:rsidRPr="0085047B">
        <w:rPr>
          <w:rFonts w:eastAsia="Times New Roman" w:cs="Times New Roman"/>
          <w:sz w:val="20"/>
          <w:szCs w:val="20"/>
          <w:lang w:eastAsia="zh-CN"/>
        </w:rPr>
        <w:t xml:space="preserve">» </w:t>
      </w:r>
      <w:r w:rsidR="0085047B" w:rsidRPr="0085047B">
        <w:rPr>
          <w:rFonts w:eastAsia="Times New Roman" w:cs="Times New Roman"/>
          <w:sz w:val="20"/>
          <w:szCs w:val="20"/>
          <w:lang w:eastAsia="zh-CN"/>
        </w:rPr>
        <w:t>октября</w:t>
      </w:r>
      <w:r w:rsidRPr="0085047B">
        <w:rPr>
          <w:rFonts w:eastAsia="Times New Roman" w:cs="Times New Roman"/>
          <w:sz w:val="20"/>
          <w:szCs w:val="20"/>
          <w:lang w:eastAsia="zh-CN"/>
        </w:rPr>
        <w:t xml:space="preserve"> 2020г.</w:t>
      </w:r>
    </w:p>
    <w:p w:rsidR="00D55C9F" w:rsidRDefault="00D55C9F" w:rsidP="00D55C9F"/>
    <w:p w:rsidR="00D55C9F" w:rsidRDefault="00D55C9F" w:rsidP="00D55C9F">
      <w:pPr>
        <w:pStyle w:val="ad"/>
        <w:spacing w:before="0" w:beforeAutospacing="0" w:after="0" w:afterAutospacing="0"/>
        <w:jc w:val="center"/>
        <w:textAlignment w:val="baseline"/>
        <w:rPr>
          <w:rFonts w:ascii="inherit" w:hAnsi="inherit" w:cs="Tahoma"/>
          <w:b/>
          <w:bCs/>
          <w:color w:val="000000"/>
          <w:sz w:val="21"/>
          <w:szCs w:val="21"/>
          <w:bdr w:val="none" w:sz="0" w:space="0" w:color="auto" w:frame="1"/>
        </w:rPr>
      </w:pPr>
    </w:p>
    <w:p w:rsidR="00D55C9F" w:rsidRDefault="00D55C9F" w:rsidP="00D55C9F">
      <w:pPr>
        <w:pStyle w:val="ad"/>
        <w:spacing w:before="0" w:beforeAutospacing="0" w:after="0" w:afterAutospacing="0"/>
        <w:jc w:val="center"/>
        <w:textAlignment w:val="baseline"/>
        <w:rPr>
          <w:rFonts w:ascii="inherit" w:hAnsi="inherit" w:cs="Tahoma"/>
          <w:b/>
          <w:bCs/>
          <w:color w:val="000000"/>
          <w:sz w:val="21"/>
          <w:szCs w:val="21"/>
          <w:bdr w:val="none" w:sz="0" w:space="0" w:color="auto" w:frame="1"/>
        </w:rPr>
      </w:pPr>
    </w:p>
    <w:p w:rsidR="00D55C9F" w:rsidRDefault="00D55C9F" w:rsidP="0085047B">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1"/>
          <w:szCs w:val="21"/>
          <w:bdr w:val="none" w:sz="0" w:space="0" w:color="auto" w:frame="1"/>
        </w:rPr>
        <w:t>ПРАВИЛА</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1"/>
          <w:szCs w:val="21"/>
          <w:bdr w:val="none" w:sz="0" w:space="0" w:color="auto" w:frame="1"/>
        </w:rPr>
        <w:t>ПРЕДОСТАВЛЕНИЯ УСЛУГ ПРОКАТА ИМУЩЕСТВА</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1"/>
          <w:szCs w:val="21"/>
          <w:bdr w:val="none" w:sz="0" w:space="0" w:color="auto" w:frame="1"/>
        </w:rPr>
        <w:t>в пункте проката, расположенном по адресу:</w:t>
      </w:r>
    </w:p>
    <w:p w:rsidR="00D55C9F" w:rsidRPr="0085544B" w:rsidRDefault="00D55C9F" w:rsidP="00D55C9F">
      <w:pPr>
        <w:pStyle w:val="ad"/>
        <w:shd w:val="clear" w:color="auto" w:fill="FFFFFF"/>
        <w:spacing w:before="0" w:beforeAutospacing="0" w:after="0" w:afterAutospacing="0"/>
        <w:ind w:left="1416" w:firstLine="708"/>
        <w:rPr>
          <w:b/>
          <w:color w:val="000000"/>
          <w:sz w:val="20"/>
          <w:szCs w:val="20"/>
        </w:rPr>
      </w:pPr>
      <w:r>
        <w:rPr>
          <w:rFonts w:ascii="inherit" w:hAnsi="inherit" w:cs="Tahoma"/>
          <w:b/>
          <w:bCs/>
          <w:color w:val="000000"/>
          <w:sz w:val="21"/>
          <w:szCs w:val="21"/>
          <w:bdr w:val="none" w:sz="0" w:space="0" w:color="auto" w:frame="1"/>
        </w:rPr>
        <w:t xml:space="preserve">Республика Татарстан, </w:t>
      </w:r>
      <w:r w:rsidRPr="0085544B">
        <w:rPr>
          <w:b/>
          <w:sz w:val="20"/>
          <w:szCs w:val="20"/>
        </w:rPr>
        <w:t>Пестречинский район, Кулаевское сельское поселение, пос.Мешинские усадьбы</w:t>
      </w:r>
      <w:r>
        <w:rPr>
          <w:b/>
        </w:rPr>
        <w:t xml:space="preserve">, </w:t>
      </w:r>
      <w:r>
        <w:rPr>
          <w:rFonts w:ascii="inherit" w:hAnsi="inherit" w:cs="Tahoma"/>
          <w:b/>
          <w:bCs/>
          <w:color w:val="000000"/>
          <w:sz w:val="21"/>
          <w:szCs w:val="21"/>
          <w:bdr w:val="none" w:sz="0" w:space="0" w:color="auto" w:frame="1"/>
        </w:rPr>
        <w:t>территория коттеджного комплекса «Мешинские усадьбы»</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1. ЗАКЛЮЧЕНИЕ ДОГОВОРА ПРОКАТА</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1.1.</w:t>
      </w:r>
      <w:r>
        <w:rPr>
          <w:rFonts w:ascii="inherit" w:hAnsi="inherit" w:cs="Tahoma"/>
          <w:color w:val="000000"/>
          <w:sz w:val="20"/>
          <w:szCs w:val="20"/>
          <w:bdr w:val="none" w:sz="0" w:space="0" w:color="auto" w:frame="1"/>
        </w:rPr>
        <w:t> Предоставление имущества в прокат осуществляется на основании заключаемого с физическим лицом договора пр</w:t>
      </w:r>
      <w:r>
        <w:rPr>
          <w:rFonts w:ascii="inherit" w:hAnsi="inherit" w:cs="Tahoma"/>
          <w:color w:val="000000"/>
          <w:sz w:val="20"/>
          <w:szCs w:val="20"/>
          <w:bdr w:val="none" w:sz="0" w:space="0" w:color="auto" w:frame="1"/>
        </w:rPr>
        <w:t>о</w:t>
      </w:r>
      <w:r>
        <w:rPr>
          <w:rFonts w:ascii="inherit" w:hAnsi="inherit" w:cs="Tahoma"/>
          <w:color w:val="000000"/>
          <w:sz w:val="20"/>
          <w:szCs w:val="20"/>
          <w:bdr w:val="none" w:sz="0" w:space="0" w:color="auto" w:frame="1"/>
        </w:rPr>
        <w:t>ката, в соответствии с которым имущество предоставляется физическому лицу во временное владение и пользование (далее по тексту – «договор проката»).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Заключение договора проката осуществляется гражданином, путем присоединения гражданина к договору проката в соответствии со статьей 428 Гражданского кодекса Российской Федерации.</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 xml:space="preserve">Гражданин считается, присоединившимся к договору проката в момент внесения оплаты за прокат.  </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1.2.</w:t>
      </w:r>
      <w:r>
        <w:rPr>
          <w:rFonts w:ascii="inherit" w:hAnsi="inherit" w:cs="Tahoma"/>
          <w:color w:val="000000"/>
          <w:sz w:val="20"/>
          <w:szCs w:val="20"/>
          <w:bdr w:val="none" w:sz="0" w:space="0" w:color="auto" w:frame="1"/>
        </w:rPr>
        <w:t> Договор проката может быть заключен только с дееспособным гражданином. Арендатор оставляет за собой право отказать гражданину в заключение договора проката, в том числе в случае, если есть все основания полагать, что гра</w:t>
      </w:r>
      <w:r>
        <w:rPr>
          <w:rFonts w:ascii="inherit" w:hAnsi="inherit" w:cs="Tahoma"/>
          <w:color w:val="000000"/>
          <w:sz w:val="20"/>
          <w:szCs w:val="20"/>
          <w:bdr w:val="none" w:sz="0" w:space="0" w:color="auto" w:frame="1"/>
        </w:rPr>
        <w:t>ж</w:t>
      </w:r>
      <w:r>
        <w:rPr>
          <w:rFonts w:ascii="inherit" w:hAnsi="inherit" w:cs="Tahoma"/>
          <w:color w:val="000000"/>
          <w:sz w:val="20"/>
          <w:szCs w:val="20"/>
          <w:bdr w:val="none" w:sz="0" w:space="0" w:color="auto" w:frame="1"/>
        </w:rPr>
        <w:t>данин находится в состоянии опьянения, вызванным употреблением алкоголя, наркотических средств или других оду</w:t>
      </w:r>
      <w:r>
        <w:rPr>
          <w:rFonts w:ascii="inherit" w:hAnsi="inherit" w:cs="Tahoma"/>
          <w:color w:val="000000"/>
          <w:sz w:val="20"/>
          <w:szCs w:val="20"/>
          <w:bdr w:val="none" w:sz="0" w:space="0" w:color="auto" w:frame="1"/>
        </w:rPr>
        <w:t>р</w:t>
      </w:r>
      <w:r>
        <w:rPr>
          <w:rFonts w:ascii="inherit" w:hAnsi="inherit" w:cs="Tahoma"/>
          <w:color w:val="000000"/>
          <w:sz w:val="20"/>
          <w:szCs w:val="20"/>
          <w:bdr w:val="none" w:sz="0" w:space="0" w:color="auto" w:frame="1"/>
        </w:rPr>
        <w:t>манивающих веществ.</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1.3.</w:t>
      </w:r>
      <w:r>
        <w:rPr>
          <w:rFonts w:ascii="inherit" w:hAnsi="inherit" w:cs="Tahoma"/>
          <w:color w:val="000000"/>
          <w:sz w:val="20"/>
          <w:szCs w:val="20"/>
          <w:bdr w:val="none" w:sz="0" w:space="0" w:color="auto" w:frame="1"/>
        </w:rPr>
        <w:t> Несовершеннолетние граждане в возрасте от четырнадцати до восемнадцати лет могут заключать договор проката только с письменного согласия своих законных представителей - родителей, усыновителей или попечителя (пункт 1, ст</w:t>
      </w:r>
      <w:r>
        <w:rPr>
          <w:rFonts w:ascii="inherit" w:hAnsi="inherit" w:cs="Tahoma"/>
          <w:color w:val="000000"/>
          <w:sz w:val="20"/>
          <w:szCs w:val="20"/>
          <w:bdr w:val="none" w:sz="0" w:space="0" w:color="auto" w:frame="1"/>
        </w:rPr>
        <w:t>а</w:t>
      </w:r>
      <w:r>
        <w:rPr>
          <w:rFonts w:ascii="inherit" w:hAnsi="inherit" w:cs="Tahoma"/>
          <w:color w:val="000000"/>
          <w:sz w:val="20"/>
          <w:szCs w:val="20"/>
          <w:bdr w:val="none" w:sz="0" w:space="0" w:color="auto" w:frame="1"/>
        </w:rPr>
        <w:t>тья 26 Гражданского кодекса Российской Федерации).</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1.4. </w:t>
      </w:r>
      <w:r>
        <w:rPr>
          <w:rFonts w:ascii="inherit" w:hAnsi="inherit" w:cs="Tahoma"/>
          <w:color w:val="000000"/>
          <w:sz w:val="20"/>
          <w:szCs w:val="20"/>
          <w:bdr w:val="none" w:sz="0" w:space="0" w:color="auto" w:frame="1"/>
        </w:rPr>
        <w:t>За несовершеннолетних, не достигших четырнадцати лет (малолетних) договор проката заключается от их имени только их родителями, усыновителями или опекунами (пункт 1, статья 28 Гражданского кодекса Российской Федер</w:t>
      </w:r>
      <w:r>
        <w:rPr>
          <w:rFonts w:ascii="inherit" w:hAnsi="inherit" w:cs="Tahoma"/>
          <w:color w:val="000000"/>
          <w:sz w:val="20"/>
          <w:szCs w:val="20"/>
          <w:bdr w:val="none" w:sz="0" w:space="0" w:color="auto" w:frame="1"/>
        </w:rPr>
        <w:t>а</w:t>
      </w:r>
      <w:r>
        <w:rPr>
          <w:rFonts w:ascii="inherit" w:hAnsi="inherit" w:cs="Tahoma"/>
          <w:color w:val="000000"/>
          <w:sz w:val="20"/>
          <w:szCs w:val="20"/>
          <w:bdr w:val="none" w:sz="0" w:space="0" w:color="auto" w:frame="1"/>
        </w:rPr>
        <w:t>ции).</w:t>
      </w:r>
    </w:p>
    <w:p w:rsidR="00D55C9F" w:rsidRDefault="00D55C9F" w:rsidP="00D55C9F">
      <w:pPr>
        <w:pStyle w:val="ad"/>
        <w:spacing w:before="0" w:beforeAutospacing="0" w:after="0" w:afterAutospacing="0"/>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2. ПОРЯДОК ПЕРЕДАЧИ И ВОЗВРАТА ИМУЩСТВА</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p>
    <w:p w:rsidR="00D55C9F" w:rsidRPr="009F7A3D" w:rsidRDefault="00D55C9F" w:rsidP="00D55C9F">
      <w:pPr>
        <w:jc w:val="both"/>
        <w:rPr>
          <w:rFonts w:cs="Times New Roman"/>
          <w:sz w:val="20"/>
          <w:szCs w:val="20"/>
        </w:rPr>
      </w:pPr>
      <w:r>
        <w:rPr>
          <w:rFonts w:ascii="inherit" w:hAnsi="inherit" w:cs="Tahoma"/>
          <w:b/>
          <w:bCs/>
          <w:sz w:val="20"/>
          <w:szCs w:val="20"/>
          <w:bdr w:val="none" w:sz="0" w:space="0" w:color="auto" w:frame="1"/>
        </w:rPr>
        <w:t>2.1.</w:t>
      </w:r>
      <w:r>
        <w:rPr>
          <w:rFonts w:ascii="inherit" w:hAnsi="inherit" w:cs="Tahoma"/>
          <w:sz w:val="20"/>
          <w:szCs w:val="20"/>
          <w:bdr w:val="none" w:sz="0" w:space="0" w:color="auto" w:frame="1"/>
        </w:rPr>
        <w:t xml:space="preserve">  </w:t>
      </w:r>
      <w:r>
        <w:rPr>
          <w:rFonts w:cs="Times New Roman"/>
          <w:sz w:val="20"/>
          <w:szCs w:val="20"/>
        </w:rPr>
        <w:t>Договор проката</w:t>
      </w:r>
      <w:r w:rsidRPr="008379FA">
        <w:rPr>
          <w:rFonts w:cs="Times New Roman"/>
          <w:sz w:val="20"/>
          <w:szCs w:val="20"/>
        </w:rPr>
        <w:t xml:space="preserve"> имеет силу Акта приема-передачи Арендодателем Арендатору </w:t>
      </w:r>
      <w:r>
        <w:rPr>
          <w:rFonts w:cs="Times New Roman"/>
          <w:sz w:val="20"/>
          <w:szCs w:val="20"/>
        </w:rPr>
        <w:t>имущества</w:t>
      </w:r>
      <w:r w:rsidRPr="008379FA">
        <w:rPr>
          <w:rFonts w:cs="Times New Roman"/>
          <w:sz w:val="20"/>
          <w:szCs w:val="20"/>
        </w:rPr>
        <w:t xml:space="preserve"> и не требует дополн</w:t>
      </w:r>
      <w:r w:rsidRPr="008379FA">
        <w:rPr>
          <w:rFonts w:cs="Times New Roman"/>
          <w:sz w:val="20"/>
          <w:szCs w:val="20"/>
        </w:rPr>
        <w:t>и</w:t>
      </w:r>
      <w:r w:rsidRPr="008379FA">
        <w:rPr>
          <w:rFonts w:cs="Times New Roman"/>
          <w:sz w:val="20"/>
          <w:szCs w:val="20"/>
        </w:rPr>
        <w:t>тельного подписания такого акта сторонами.</w:t>
      </w:r>
    </w:p>
    <w:p w:rsidR="00D55C9F" w:rsidRPr="009F7A3D" w:rsidRDefault="00D55C9F" w:rsidP="00D55C9F">
      <w:pPr>
        <w:pStyle w:val="ad"/>
        <w:shd w:val="clear" w:color="auto" w:fill="FFFFFF"/>
        <w:spacing w:before="0" w:beforeAutospacing="0" w:after="0" w:afterAutospacing="0"/>
        <w:jc w:val="both"/>
        <w:rPr>
          <w:b/>
          <w:color w:val="000000"/>
          <w:sz w:val="20"/>
          <w:szCs w:val="20"/>
        </w:rPr>
      </w:pPr>
      <w:r w:rsidRPr="009F7A3D">
        <w:rPr>
          <w:rFonts w:ascii="inherit" w:hAnsi="inherit" w:cs="Tahoma"/>
          <w:color w:val="000000"/>
          <w:sz w:val="20"/>
          <w:szCs w:val="20"/>
          <w:bdr w:val="none" w:sz="0" w:space="0" w:color="auto" w:frame="1"/>
        </w:rPr>
        <w:t>Передача имущества осуществляется в месте нахождения Пункта проката</w:t>
      </w:r>
      <w:r>
        <w:rPr>
          <w:rFonts w:ascii="inherit" w:hAnsi="inherit" w:cs="Tahoma"/>
          <w:color w:val="000000"/>
          <w:sz w:val="20"/>
          <w:szCs w:val="20"/>
          <w:bdr w:val="none" w:sz="0" w:space="0" w:color="auto" w:frame="1"/>
        </w:rPr>
        <w:t>, расположенного по адресу:</w:t>
      </w:r>
      <w:r w:rsidRPr="009F7A3D">
        <w:rPr>
          <w:rFonts w:ascii="inherit" w:hAnsi="inherit" w:cs="Tahoma"/>
          <w:b/>
          <w:bCs/>
          <w:color w:val="000000"/>
          <w:sz w:val="20"/>
          <w:szCs w:val="20"/>
          <w:bdr w:val="none" w:sz="0" w:space="0" w:color="auto" w:frame="1"/>
        </w:rPr>
        <w:t>Республика Т</w:t>
      </w:r>
      <w:r w:rsidRPr="009F7A3D">
        <w:rPr>
          <w:rFonts w:ascii="inherit" w:hAnsi="inherit" w:cs="Tahoma"/>
          <w:b/>
          <w:bCs/>
          <w:color w:val="000000"/>
          <w:sz w:val="20"/>
          <w:szCs w:val="20"/>
          <w:bdr w:val="none" w:sz="0" w:space="0" w:color="auto" w:frame="1"/>
        </w:rPr>
        <w:t>а</w:t>
      </w:r>
      <w:r w:rsidRPr="009F7A3D">
        <w:rPr>
          <w:rFonts w:ascii="inherit" w:hAnsi="inherit" w:cs="Tahoma"/>
          <w:b/>
          <w:bCs/>
          <w:color w:val="000000"/>
          <w:sz w:val="20"/>
          <w:szCs w:val="20"/>
          <w:bdr w:val="none" w:sz="0" w:space="0" w:color="auto" w:frame="1"/>
        </w:rPr>
        <w:t xml:space="preserve">тарстан, </w:t>
      </w:r>
      <w:r w:rsidRPr="009F7A3D">
        <w:rPr>
          <w:b/>
          <w:sz w:val="20"/>
          <w:szCs w:val="20"/>
        </w:rPr>
        <w:t xml:space="preserve">Пестречинский район, Кулаевское сельское поселение, пос.Мешинские усадьбы, </w:t>
      </w:r>
      <w:r w:rsidRPr="009F7A3D">
        <w:rPr>
          <w:rFonts w:ascii="inherit" w:hAnsi="inherit" w:cs="Tahoma"/>
          <w:b/>
          <w:bCs/>
          <w:color w:val="000000"/>
          <w:sz w:val="20"/>
          <w:szCs w:val="20"/>
          <w:bdr w:val="none" w:sz="0" w:space="0" w:color="auto" w:frame="1"/>
        </w:rPr>
        <w:t>территория коттеджн</w:t>
      </w:r>
      <w:r w:rsidRPr="009F7A3D">
        <w:rPr>
          <w:rFonts w:ascii="inherit" w:hAnsi="inherit" w:cs="Tahoma"/>
          <w:b/>
          <w:bCs/>
          <w:color w:val="000000"/>
          <w:sz w:val="20"/>
          <w:szCs w:val="20"/>
          <w:bdr w:val="none" w:sz="0" w:space="0" w:color="auto" w:frame="1"/>
        </w:rPr>
        <w:t>о</w:t>
      </w:r>
      <w:r w:rsidRPr="009F7A3D">
        <w:rPr>
          <w:rFonts w:ascii="inherit" w:hAnsi="inherit" w:cs="Tahoma"/>
          <w:b/>
          <w:bCs/>
          <w:color w:val="000000"/>
          <w:sz w:val="20"/>
          <w:szCs w:val="20"/>
          <w:bdr w:val="none" w:sz="0" w:space="0" w:color="auto" w:frame="1"/>
        </w:rPr>
        <w:t>го комплекса «Мешинские усадьбы»</w:t>
      </w:r>
      <w:r>
        <w:rPr>
          <w:rFonts w:ascii="inherit" w:hAnsi="inherit" w:cs="Tahoma"/>
          <w:color w:val="000000"/>
          <w:sz w:val="20"/>
          <w:szCs w:val="20"/>
          <w:bdr w:val="none" w:sz="0" w:space="0" w:color="auto" w:frame="1"/>
        </w:rPr>
        <w:t>(далее «Пункт проката»).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2.2.</w:t>
      </w:r>
      <w:r>
        <w:rPr>
          <w:rFonts w:ascii="inherit" w:hAnsi="inherit" w:cs="Tahoma"/>
          <w:color w:val="000000"/>
          <w:sz w:val="20"/>
          <w:szCs w:val="20"/>
          <w:bdr w:val="none" w:sz="0" w:space="0" w:color="auto" w:frame="1"/>
        </w:rPr>
        <w:t> Арендодатель в присутствии Арендатора перед передачей ему имущества обязан проверить исправность технич</w:t>
      </w:r>
      <w:r>
        <w:rPr>
          <w:rFonts w:ascii="inherit" w:hAnsi="inherit" w:cs="Tahoma"/>
          <w:color w:val="000000"/>
          <w:sz w:val="20"/>
          <w:szCs w:val="20"/>
          <w:bdr w:val="none" w:sz="0" w:space="0" w:color="auto" w:frame="1"/>
        </w:rPr>
        <w:t>е</w:t>
      </w:r>
      <w:r>
        <w:rPr>
          <w:rFonts w:ascii="inherit" w:hAnsi="inherit" w:cs="Tahoma"/>
          <w:color w:val="000000"/>
          <w:sz w:val="20"/>
          <w:szCs w:val="20"/>
          <w:bdr w:val="none" w:sz="0" w:space="0" w:color="auto" w:frame="1"/>
        </w:rPr>
        <w:t>ского состояния имущества.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2.3.</w:t>
      </w:r>
      <w:r>
        <w:rPr>
          <w:rFonts w:ascii="inherit" w:hAnsi="inherit" w:cs="Tahoma"/>
          <w:color w:val="000000"/>
          <w:sz w:val="20"/>
          <w:szCs w:val="20"/>
          <w:bdr w:val="none" w:sz="0" w:space="0" w:color="auto" w:frame="1"/>
        </w:rPr>
        <w:t> При обнаружении недостатков сданного в аренду имущества, полностью или частично препятствующих пользов</w:t>
      </w:r>
      <w:r>
        <w:rPr>
          <w:rFonts w:ascii="inherit" w:hAnsi="inherit" w:cs="Tahoma"/>
          <w:color w:val="000000"/>
          <w:sz w:val="20"/>
          <w:szCs w:val="20"/>
          <w:bdr w:val="none" w:sz="0" w:space="0" w:color="auto" w:frame="1"/>
        </w:rPr>
        <w:t>а</w:t>
      </w:r>
      <w:r>
        <w:rPr>
          <w:rFonts w:ascii="inherit" w:hAnsi="inherit" w:cs="Tahoma"/>
          <w:color w:val="000000"/>
          <w:sz w:val="20"/>
          <w:szCs w:val="20"/>
          <w:bdr w:val="none" w:sz="0" w:space="0" w:color="auto" w:frame="1"/>
        </w:rPr>
        <w:t>нию им, Арендодатель обязан произвести замену имущества другим аналогичным имуществом (при его наличии), нах</w:t>
      </w:r>
      <w:r>
        <w:rPr>
          <w:rFonts w:ascii="inherit" w:hAnsi="inherit" w:cs="Tahoma"/>
          <w:color w:val="000000"/>
          <w:sz w:val="20"/>
          <w:szCs w:val="20"/>
          <w:bdr w:val="none" w:sz="0" w:space="0" w:color="auto" w:frame="1"/>
        </w:rPr>
        <w:t>о</w:t>
      </w:r>
      <w:r>
        <w:rPr>
          <w:rFonts w:ascii="inherit" w:hAnsi="inherit" w:cs="Tahoma"/>
          <w:color w:val="000000"/>
          <w:sz w:val="20"/>
          <w:szCs w:val="20"/>
          <w:bdr w:val="none" w:sz="0" w:space="0" w:color="auto" w:frame="1"/>
        </w:rPr>
        <w:t>дящимся в надлежащем состоянии, за исключением случаев, когда указанные недостатки возникли по вине Арендатора.</w:t>
      </w:r>
    </w:p>
    <w:p w:rsidR="00D55C9F" w:rsidRPr="009F7A3D" w:rsidRDefault="00D55C9F" w:rsidP="00D55C9F">
      <w:pPr>
        <w:pStyle w:val="ad"/>
        <w:spacing w:before="0" w:beforeAutospacing="0" w:after="0" w:afterAutospacing="0"/>
        <w:jc w:val="both"/>
        <w:textAlignment w:val="baseline"/>
        <w:rPr>
          <w:rFonts w:ascii="Tahoma" w:hAnsi="Tahoma" w:cs="Tahoma"/>
          <w:sz w:val="18"/>
          <w:szCs w:val="18"/>
        </w:rPr>
      </w:pPr>
      <w:r>
        <w:rPr>
          <w:rFonts w:ascii="inherit" w:hAnsi="inherit" w:cs="Tahoma"/>
          <w:b/>
          <w:bCs/>
          <w:color w:val="000000"/>
          <w:sz w:val="20"/>
          <w:szCs w:val="20"/>
          <w:bdr w:val="none" w:sz="0" w:space="0" w:color="auto" w:frame="1"/>
        </w:rPr>
        <w:t>2.4.</w:t>
      </w:r>
      <w:r>
        <w:rPr>
          <w:rFonts w:ascii="inherit" w:hAnsi="inherit" w:cs="Tahoma"/>
          <w:color w:val="000000"/>
          <w:sz w:val="20"/>
          <w:szCs w:val="20"/>
          <w:bdr w:val="none" w:sz="0" w:space="0" w:color="auto" w:frame="1"/>
        </w:rPr>
        <w:t xml:space="preserve"> Возврат имущества Арендатором Арендодателю осуществляется по </w:t>
      </w:r>
      <w:hyperlink r:id="rId13" w:history="1">
        <w:r w:rsidRPr="009F7A3D">
          <w:rPr>
            <w:rStyle w:val="a6"/>
            <w:rFonts w:ascii="inherit" w:hAnsi="inherit" w:cs="Tahoma"/>
            <w:sz w:val="20"/>
            <w:szCs w:val="20"/>
            <w:bdr w:val="none" w:sz="0" w:space="0" w:color="auto" w:frame="1"/>
          </w:rPr>
          <w:t xml:space="preserve">акту приема-передачи </w:t>
        </w:r>
        <w:r>
          <w:rPr>
            <w:rStyle w:val="a6"/>
            <w:rFonts w:ascii="inherit" w:hAnsi="inherit" w:cs="Tahoma"/>
            <w:sz w:val="20"/>
            <w:szCs w:val="20"/>
            <w:bdr w:val="none" w:sz="0" w:space="0" w:color="auto" w:frame="1"/>
          </w:rPr>
          <w:t>имущество</w:t>
        </w:r>
        <w:r w:rsidRPr="009F7A3D">
          <w:rPr>
            <w:rStyle w:val="a6"/>
            <w:rFonts w:ascii="inherit" w:hAnsi="inherit" w:cs="Tahoma"/>
            <w:sz w:val="20"/>
            <w:szCs w:val="20"/>
            <w:bdr w:val="none" w:sz="0" w:space="0" w:color="auto" w:frame="1"/>
          </w:rPr>
          <w:t> </w:t>
        </w:r>
      </w:hyperlink>
      <w:r w:rsidRPr="009F7A3D">
        <w:rPr>
          <w:rFonts w:ascii="inherit" w:hAnsi="inherit" w:cs="Tahoma"/>
          <w:sz w:val="20"/>
          <w:szCs w:val="20"/>
          <w:bdr w:val="none" w:sz="0" w:space="0" w:color="auto" w:frame="1"/>
        </w:rPr>
        <w:t xml:space="preserve">(приложение №1 к договору проката) в </w:t>
      </w:r>
      <w:r>
        <w:rPr>
          <w:rFonts w:ascii="inherit" w:hAnsi="inherit" w:cs="Tahoma"/>
          <w:sz w:val="20"/>
          <w:szCs w:val="20"/>
          <w:bdr w:val="none" w:sz="0" w:space="0" w:color="auto" w:frame="1"/>
        </w:rPr>
        <w:t>месте нахождения Пункта проката.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2.5.</w:t>
      </w:r>
      <w:r>
        <w:rPr>
          <w:rFonts w:ascii="inherit" w:hAnsi="inherit" w:cs="Tahoma"/>
          <w:color w:val="000000"/>
          <w:sz w:val="20"/>
          <w:szCs w:val="20"/>
          <w:bdr w:val="none" w:sz="0" w:space="0" w:color="auto" w:frame="1"/>
        </w:rPr>
        <w:t> Арендатор обязан вернуть имущество Арендодателю в соответствующей комплектации в исправном техническом состоянии с учетом нормального износа, возникшего в период его эксплуатации.</w:t>
      </w:r>
    </w:p>
    <w:p w:rsidR="00D55C9F" w:rsidRPr="009F7A3D" w:rsidRDefault="00D55C9F" w:rsidP="00D55C9F">
      <w:pPr>
        <w:pStyle w:val="ad"/>
        <w:spacing w:before="0" w:beforeAutospacing="0" w:after="0" w:afterAutospacing="0"/>
        <w:jc w:val="both"/>
        <w:textAlignment w:val="baseline"/>
        <w:rPr>
          <w:rFonts w:ascii="Tahoma" w:hAnsi="Tahoma" w:cs="Tahoma"/>
          <w:sz w:val="18"/>
          <w:szCs w:val="18"/>
        </w:rPr>
      </w:pPr>
      <w:r>
        <w:rPr>
          <w:rFonts w:ascii="inherit" w:hAnsi="inherit" w:cs="Tahoma"/>
          <w:b/>
          <w:bCs/>
          <w:color w:val="000000"/>
          <w:sz w:val="20"/>
          <w:szCs w:val="20"/>
          <w:bdr w:val="none" w:sz="0" w:space="0" w:color="auto" w:frame="1"/>
        </w:rPr>
        <w:t>2.6.</w:t>
      </w:r>
      <w:r>
        <w:rPr>
          <w:rFonts w:ascii="inherit" w:hAnsi="inherit" w:cs="Tahoma"/>
          <w:color w:val="000000"/>
          <w:sz w:val="20"/>
          <w:szCs w:val="20"/>
          <w:bdr w:val="none" w:sz="0" w:space="0" w:color="auto" w:frame="1"/>
        </w:rPr>
        <w:t> В случае выявления Арендодателем недостатков имущества, возникших по вине Арендатора и явившихся следств</w:t>
      </w:r>
      <w:r>
        <w:rPr>
          <w:rFonts w:ascii="inherit" w:hAnsi="inherit" w:cs="Tahoma"/>
          <w:color w:val="000000"/>
          <w:sz w:val="20"/>
          <w:szCs w:val="20"/>
          <w:bdr w:val="none" w:sz="0" w:space="0" w:color="auto" w:frame="1"/>
        </w:rPr>
        <w:t>и</w:t>
      </w:r>
      <w:r>
        <w:rPr>
          <w:rFonts w:ascii="inherit" w:hAnsi="inherit" w:cs="Tahoma"/>
          <w:color w:val="000000"/>
          <w:sz w:val="20"/>
          <w:szCs w:val="20"/>
          <w:bdr w:val="none" w:sz="0" w:space="0" w:color="auto" w:frame="1"/>
        </w:rPr>
        <w:t>ем нарушения Арендатором правил его эксплуатации и содержания, Арендатор при возврате имущества обязан уплатить Арендодателю сумму (недостающую сумму), соответствующую</w:t>
      </w:r>
      <w:hyperlink r:id="rId14" w:history="1">
        <w:r w:rsidRPr="009F7A3D">
          <w:rPr>
            <w:rStyle w:val="a6"/>
            <w:rFonts w:ascii="inherit" w:hAnsi="inherit" w:cs="Tahoma"/>
            <w:sz w:val="20"/>
            <w:szCs w:val="20"/>
            <w:bdr w:val="none" w:sz="0" w:space="0" w:color="auto" w:frame="1"/>
          </w:rPr>
          <w:t> стоимости ремонта имущества, включая стоимость з</w:t>
        </w:r>
        <w:r w:rsidRPr="009F7A3D">
          <w:rPr>
            <w:rStyle w:val="a6"/>
            <w:rFonts w:ascii="inherit" w:hAnsi="inherit" w:cs="Tahoma"/>
            <w:sz w:val="20"/>
            <w:szCs w:val="20"/>
            <w:bdr w:val="none" w:sz="0" w:space="0" w:color="auto" w:frame="1"/>
          </w:rPr>
          <w:t>а</w:t>
        </w:r>
        <w:r w:rsidRPr="009F7A3D">
          <w:rPr>
            <w:rStyle w:val="a6"/>
            <w:rFonts w:ascii="inherit" w:hAnsi="inherit" w:cs="Tahoma"/>
            <w:sz w:val="20"/>
            <w:szCs w:val="20"/>
            <w:bdr w:val="none" w:sz="0" w:space="0" w:color="auto" w:frame="1"/>
          </w:rPr>
          <w:t>пасных частей</w:t>
        </w:r>
      </w:hyperlink>
      <w:r w:rsidRPr="009F7A3D">
        <w:rPr>
          <w:rFonts w:ascii="inherit" w:hAnsi="inherit" w:cs="Tahoma"/>
          <w:sz w:val="20"/>
          <w:szCs w:val="20"/>
          <w:bdr w:val="none" w:sz="0" w:space="0" w:color="auto" w:frame="1"/>
        </w:rPr>
        <w:t>.</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Акт приема-передачи, подтверждающий возврат имущества Арендодателю в случае выявления Арендодателем недо</w:t>
      </w:r>
      <w:r>
        <w:rPr>
          <w:rFonts w:ascii="inherit" w:hAnsi="inherit" w:cs="Tahoma"/>
          <w:color w:val="000000"/>
          <w:sz w:val="20"/>
          <w:szCs w:val="20"/>
          <w:bdr w:val="none" w:sz="0" w:space="0" w:color="auto" w:frame="1"/>
        </w:rPr>
        <w:t>с</w:t>
      </w:r>
      <w:r>
        <w:rPr>
          <w:rFonts w:ascii="inherit" w:hAnsi="inherit" w:cs="Tahoma"/>
          <w:color w:val="000000"/>
          <w:sz w:val="20"/>
          <w:szCs w:val="20"/>
          <w:bdr w:val="none" w:sz="0" w:space="0" w:color="auto" w:frame="1"/>
        </w:rPr>
        <w:t>татков имущества, возникших по вине Арендатора и явившихся следствием нарушения Арендатором правил его эк</w:t>
      </w:r>
      <w:r>
        <w:rPr>
          <w:rFonts w:ascii="inherit" w:hAnsi="inherit" w:cs="Tahoma"/>
          <w:color w:val="000000"/>
          <w:sz w:val="20"/>
          <w:szCs w:val="20"/>
          <w:bdr w:val="none" w:sz="0" w:space="0" w:color="auto" w:frame="1"/>
        </w:rPr>
        <w:t>с</w:t>
      </w:r>
      <w:r>
        <w:rPr>
          <w:rFonts w:ascii="inherit" w:hAnsi="inherit" w:cs="Tahoma"/>
          <w:color w:val="000000"/>
          <w:sz w:val="20"/>
          <w:szCs w:val="20"/>
          <w:bdr w:val="none" w:sz="0" w:space="0" w:color="auto" w:frame="1"/>
        </w:rPr>
        <w:t>плуатации и содержания, подписывается только после возмещения Арендатором расходов на ремонт имущества в по</w:t>
      </w:r>
      <w:r>
        <w:rPr>
          <w:rFonts w:ascii="inherit" w:hAnsi="inherit" w:cs="Tahoma"/>
          <w:color w:val="000000"/>
          <w:sz w:val="20"/>
          <w:szCs w:val="20"/>
          <w:bdr w:val="none" w:sz="0" w:space="0" w:color="auto" w:frame="1"/>
        </w:rPr>
        <w:t>л</w:t>
      </w:r>
      <w:r>
        <w:rPr>
          <w:rFonts w:ascii="inherit" w:hAnsi="inherit" w:cs="Tahoma"/>
          <w:color w:val="000000"/>
          <w:sz w:val="20"/>
          <w:szCs w:val="20"/>
          <w:bdr w:val="none" w:sz="0" w:space="0" w:color="auto" w:frame="1"/>
        </w:rPr>
        <w:t>ном объеме.</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2.7.</w:t>
      </w:r>
      <w:r>
        <w:rPr>
          <w:rFonts w:ascii="inherit" w:hAnsi="inherit" w:cs="Tahoma"/>
          <w:color w:val="000000"/>
          <w:sz w:val="20"/>
          <w:szCs w:val="20"/>
          <w:bdr w:val="none" w:sz="0" w:space="0" w:color="auto" w:frame="1"/>
        </w:rPr>
        <w:t> Имущество считается возвращенным Арендатором Арендодателю с момента подписания Арендатором и Арендод</w:t>
      </w:r>
      <w:r>
        <w:rPr>
          <w:rFonts w:ascii="inherit" w:hAnsi="inherit" w:cs="Tahoma"/>
          <w:color w:val="000000"/>
          <w:sz w:val="20"/>
          <w:szCs w:val="20"/>
          <w:bdr w:val="none" w:sz="0" w:space="0" w:color="auto" w:frame="1"/>
        </w:rPr>
        <w:t>а</w:t>
      </w:r>
      <w:r>
        <w:rPr>
          <w:rFonts w:ascii="inherit" w:hAnsi="inherit" w:cs="Tahoma"/>
          <w:color w:val="000000"/>
          <w:sz w:val="20"/>
          <w:szCs w:val="20"/>
          <w:bdr w:val="none" w:sz="0" w:space="0" w:color="auto" w:frame="1"/>
        </w:rPr>
        <w:t>телем акта приема-передачи, подтверждающего возврат имущества.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2.8.</w:t>
      </w:r>
      <w:r>
        <w:rPr>
          <w:rFonts w:ascii="inherit" w:hAnsi="inherit" w:cs="Tahoma"/>
          <w:color w:val="000000"/>
          <w:sz w:val="20"/>
          <w:szCs w:val="20"/>
          <w:bdr w:val="none" w:sz="0" w:space="0" w:color="auto" w:frame="1"/>
        </w:rPr>
        <w:t> Риск случайной гибели или случайного повреждения имущества с момента его получения и до момента возврата Арендодателю несёт Арендатор.</w:t>
      </w:r>
    </w:p>
    <w:p w:rsidR="00D55C9F" w:rsidRPr="009F7A3D" w:rsidRDefault="00D55C9F" w:rsidP="00D55C9F">
      <w:pPr>
        <w:pStyle w:val="ad"/>
        <w:spacing w:before="0" w:beforeAutospacing="0" w:after="0" w:afterAutospacing="0"/>
        <w:jc w:val="both"/>
        <w:textAlignment w:val="baseline"/>
        <w:rPr>
          <w:rFonts w:ascii="Tahoma" w:hAnsi="Tahoma" w:cs="Tahoma"/>
          <w:sz w:val="18"/>
          <w:szCs w:val="18"/>
        </w:rPr>
      </w:pPr>
      <w:r>
        <w:rPr>
          <w:rFonts w:ascii="inherit" w:hAnsi="inherit" w:cs="Tahoma"/>
          <w:b/>
          <w:bCs/>
          <w:color w:val="000000"/>
          <w:sz w:val="20"/>
          <w:szCs w:val="20"/>
          <w:bdr w:val="none" w:sz="0" w:space="0" w:color="auto" w:frame="1"/>
        </w:rPr>
        <w:t>2.9.</w:t>
      </w:r>
      <w:r>
        <w:rPr>
          <w:rFonts w:ascii="inherit" w:hAnsi="inherit" w:cs="Tahoma"/>
          <w:color w:val="000000"/>
          <w:sz w:val="20"/>
          <w:szCs w:val="20"/>
          <w:bdr w:val="none" w:sz="0" w:space="0" w:color="auto" w:frame="1"/>
        </w:rPr>
        <w:t> В случае утраты имущества, Арендатор обязан возместить Арендодателю его </w:t>
      </w:r>
      <w:hyperlink r:id="rId15" w:history="1">
        <w:r w:rsidRPr="009F7A3D">
          <w:rPr>
            <w:rStyle w:val="a6"/>
            <w:rFonts w:ascii="inherit" w:hAnsi="inherit" w:cs="Tahoma"/>
            <w:sz w:val="20"/>
            <w:szCs w:val="20"/>
            <w:bdr w:val="none" w:sz="0" w:space="0" w:color="auto" w:frame="1"/>
          </w:rPr>
          <w:t>полную оценочную стоимость</w:t>
        </w:r>
      </w:hyperlink>
      <w:r w:rsidRPr="009F7A3D">
        <w:rPr>
          <w:rFonts w:ascii="inherit" w:hAnsi="inherit" w:cs="Tahoma"/>
          <w:sz w:val="20"/>
          <w:szCs w:val="20"/>
          <w:bdr w:val="none" w:sz="0" w:space="0" w:color="auto" w:frame="1"/>
        </w:rPr>
        <w:t>.</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2.10.</w:t>
      </w:r>
      <w:r>
        <w:rPr>
          <w:rFonts w:ascii="inherit" w:hAnsi="inherit" w:cs="Tahoma"/>
          <w:color w:val="000000"/>
          <w:sz w:val="20"/>
          <w:szCs w:val="20"/>
          <w:bdr w:val="none" w:sz="0" w:space="0" w:color="auto" w:frame="1"/>
        </w:rPr>
        <w:t> В случае, если Арендатор не осуществил возврат имущества Арендодателю в течение 24 часов с момента истечения времени аренды имущества, последний направляет в органы полиции заявление о хищении имущества.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lastRenderedPageBreak/>
        <w:t>При этом Арендодатель не несет ответственности за возможные неблагоприятные для Арендатора последствия, связа</w:t>
      </w:r>
      <w:r>
        <w:rPr>
          <w:rFonts w:ascii="inherit" w:hAnsi="inherit" w:cs="Tahoma"/>
          <w:color w:val="000000"/>
          <w:sz w:val="20"/>
          <w:szCs w:val="20"/>
          <w:bdr w:val="none" w:sz="0" w:space="0" w:color="auto" w:frame="1"/>
        </w:rPr>
        <w:t>н</w:t>
      </w:r>
      <w:r>
        <w:rPr>
          <w:rFonts w:ascii="inherit" w:hAnsi="inherit" w:cs="Tahoma"/>
          <w:color w:val="000000"/>
          <w:sz w:val="20"/>
          <w:szCs w:val="20"/>
          <w:bdr w:val="none" w:sz="0" w:space="0" w:color="auto" w:frame="1"/>
        </w:rPr>
        <w:t>ные с направлением указанного заявления.</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 ПОРЯДОК ПОЛЬЗОВАНИЯ ИМУЩСТВОМ</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3.1.</w:t>
      </w:r>
      <w:r>
        <w:rPr>
          <w:rFonts w:ascii="inherit" w:hAnsi="inherit" w:cs="Tahoma"/>
          <w:color w:val="000000"/>
          <w:sz w:val="20"/>
          <w:szCs w:val="20"/>
          <w:bdr w:val="none" w:sz="0" w:space="0" w:color="auto" w:frame="1"/>
        </w:rPr>
        <w:t xml:space="preserve"> Арендатор перед началом пользования имуществом обязан ознакомиться с правилами его эксплуатации.  </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3.2.</w:t>
      </w:r>
      <w:r>
        <w:rPr>
          <w:rFonts w:ascii="inherit" w:hAnsi="inherit" w:cs="Tahoma"/>
          <w:color w:val="000000"/>
          <w:sz w:val="20"/>
          <w:szCs w:val="20"/>
          <w:bdr w:val="none" w:sz="0" w:space="0" w:color="auto" w:frame="1"/>
        </w:rPr>
        <w:t> Имущество, предоставленное Арендатору в прокат, может быть использовано им только для потребительских целей.</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Имущество предоставляется Арендатору для личных прогулочных поездок на нем. Территория, на которой могут ос</w:t>
      </w:r>
      <w:r>
        <w:rPr>
          <w:rFonts w:ascii="inherit" w:hAnsi="inherit" w:cs="Tahoma"/>
          <w:color w:val="000000"/>
          <w:sz w:val="20"/>
          <w:szCs w:val="20"/>
          <w:bdr w:val="none" w:sz="0" w:space="0" w:color="auto" w:frame="1"/>
        </w:rPr>
        <w:t>у</w:t>
      </w:r>
      <w:r>
        <w:rPr>
          <w:rFonts w:ascii="inherit" w:hAnsi="inherit" w:cs="Tahoma"/>
          <w:color w:val="000000"/>
          <w:sz w:val="20"/>
          <w:szCs w:val="20"/>
          <w:bdr w:val="none" w:sz="0" w:space="0" w:color="auto" w:frame="1"/>
        </w:rPr>
        <w:t>ществляться поездки на имуществе, включает в себя территорию коттеджного комплекса «Мешинские усадьбы», а также прилегающую к ней территорию.</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3.3.</w:t>
      </w:r>
      <w:r>
        <w:rPr>
          <w:rFonts w:ascii="inherit" w:hAnsi="inherit" w:cs="Tahoma"/>
          <w:color w:val="000000"/>
          <w:sz w:val="20"/>
          <w:szCs w:val="20"/>
          <w:bdr w:val="none" w:sz="0" w:space="0" w:color="auto" w:frame="1"/>
        </w:rPr>
        <w:t> Арендатор при перевозке ребенка в детском кресле обязан соблюдать правила перевозки детей в детских креслах, а также все необходимые меры безопасности и разумную осторожность.</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В течение всего времени перевозки ребенка в детском кресле, ребенок должен быть надежно пристегнут ремнями без</w:t>
      </w:r>
      <w:r>
        <w:rPr>
          <w:rFonts w:ascii="inherit" w:hAnsi="inherit" w:cs="Tahoma"/>
          <w:color w:val="000000"/>
          <w:sz w:val="20"/>
          <w:szCs w:val="20"/>
          <w:bdr w:val="none" w:sz="0" w:space="0" w:color="auto" w:frame="1"/>
        </w:rPr>
        <w:t>о</w:t>
      </w:r>
      <w:r>
        <w:rPr>
          <w:rFonts w:ascii="inherit" w:hAnsi="inherit" w:cs="Tahoma"/>
          <w:color w:val="000000"/>
          <w:sz w:val="20"/>
          <w:szCs w:val="20"/>
          <w:bdr w:val="none" w:sz="0" w:space="0" w:color="auto" w:frame="1"/>
        </w:rPr>
        <w:t>пасности, предусмотренными конструкцией детского кресла, а голова ребенка должна быть надежно защищена спец</w:t>
      </w:r>
      <w:r>
        <w:rPr>
          <w:rFonts w:ascii="inherit" w:hAnsi="inherit" w:cs="Tahoma"/>
          <w:color w:val="000000"/>
          <w:sz w:val="20"/>
          <w:szCs w:val="20"/>
          <w:bdr w:val="none" w:sz="0" w:space="0" w:color="auto" w:frame="1"/>
        </w:rPr>
        <w:t>и</w:t>
      </w:r>
      <w:r>
        <w:rPr>
          <w:rFonts w:ascii="inherit" w:hAnsi="inherit" w:cs="Tahoma"/>
          <w:color w:val="000000"/>
          <w:sz w:val="20"/>
          <w:szCs w:val="20"/>
          <w:bdr w:val="none" w:sz="0" w:space="0" w:color="auto" w:frame="1"/>
        </w:rPr>
        <w:t>альным детским шлемом. В случае отсутствия детского шлема у Арендатора, Арендатор обязан взять его в аренду (пр</w:t>
      </w:r>
      <w:r>
        <w:rPr>
          <w:rFonts w:ascii="inherit" w:hAnsi="inherit" w:cs="Tahoma"/>
          <w:color w:val="000000"/>
          <w:sz w:val="20"/>
          <w:szCs w:val="20"/>
          <w:bdr w:val="none" w:sz="0" w:space="0" w:color="auto" w:frame="1"/>
        </w:rPr>
        <w:t>о</w:t>
      </w:r>
      <w:r>
        <w:rPr>
          <w:rFonts w:ascii="inherit" w:hAnsi="inherit" w:cs="Tahoma"/>
          <w:color w:val="000000"/>
          <w:sz w:val="20"/>
          <w:szCs w:val="20"/>
          <w:bdr w:val="none" w:sz="0" w:space="0" w:color="auto" w:frame="1"/>
        </w:rPr>
        <w:t>кат) у Арендодателя.</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В течение всего срока аренды имущества Арендатор обязан периодически проверять исправность детского кресла, а также надежность и исправность узлов и элементов крепления детского кресла к имуществу. В случае обнаружения Арендатором неисправности детского кресла, либо неисправности узлов и элементов крепления детского кресла к им</w:t>
      </w:r>
      <w:r>
        <w:rPr>
          <w:rFonts w:ascii="inherit" w:hAnsi="inherit" w:cs="Tahoma"/>
          <w:color w:val="000000"/>
          <w:sz w:val="20"/>
          <w:szCs w:val="20"/>
          <w:bdr w:val="none" w:sz="0" w:space="0" w:color="auto" w:frame="1"/>
        </w:rPr>
        <w:t>у</w:t>
      </w:r>
      <w:r>
        <w:rPr>
          <w:rFonts w:ascii="inherit" w:hAnsi="inherit" w:cs="Tahoma"/>
          <w:color w:val="000000"/>
          <w:sz w:val="20"/>
          <w:szCs w:val="20"/>
          <w:bdr w:val="none" w:sz="0" w:space="0" w:color="auto" w:frame="1"/>
        </w:rPr>
        <w:t>ществу, Арендатор обязан незамедлительно освободить детское кресло от ребенка.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Эксплуатация имущества с неисправным детским креслом, либо неисправными узлами и элементами крепления детск</w:t>
      </w:r>
      <w:r>
        <w:rPr>
          <w:rFonts w:ascii="inherit" w:hAnsi="inherit" w:cs="Tahoma"/>
          <w:color w:val="000000"/>
          <w:sz w:val="20"/>
          <w:szCs w:val="20"/>
          <w:bdr w:val="none" w:sz="0" w:space="0" w:color="auto" w:frame="1"/>
        </w:rPr>
        <w:t>о</w:t>
      </w:r>
      <w:r>
        <w:rPr>
          <w:rFonts w:ascii="inherit" w:hAnsi="inherit" w:cs="Tahoma"/>
          <w:color w:val="000000"/>
          <w:sz w:val="20"/>
          <w:szCs w:val="20"/>
          <w:bdr w:val="none" w:sz="0" w:space="0" w:color="auto" w:frame="1"/>
        </w:rPr>
        <w:t>го кресла к имуществу не допускается.</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Арендодатель не несет ответственности за вред, причиненный жизни и здоровью ребенка, перевозимого Арендатором в детском кресле, установленном на имущества.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3.4.</w:t>
      </w:r>
      <w:r>
        <w:rPr>
          <w:rFonts w:ascii="inherit" w:hAnsi="inherit" w:cs="Tahoma"/>
          <w:color w:val="000000"/>
          <w:sz w:val="20"/>
          <w:szCs w:val="20"/>
          <w:bdr w:val="none" w:sz="0" w:space="0" w:color="auto" w:frame="1"/>
        </w:rPr>
        <w:t> Арендатор на время владения и пользования имуществом принимает на себя полную материальную ответственность за подобающий уход за имуществом, его сохранность и бережное использование.</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3.5.</w:t>
      </w:r>
      <w:r>
        <w:rPr>
          <w:rFonts w:ascii="inherit" w:hAnsi="inherit" w:cs="Tahoma"/>
          <w:color w:val="000000"/>
          <w:sz w:val="20"/>
          <w:szCs w:val="20"/>
          <w:bdr w:val="none" w:sz="0" w:space="0" w:color="auto" w:frame="1"/>
        </w:rPr>
        <w:t> Арендатор обязан пользоваться имуществом с соблюдением правил его эксплуатации и правил дорожного движ</w:t>
      </w:r>
      <w:r>
        <w:rPr>
          <w:rFonts w:ascii="inherit" w:hAnsi="inherit" w:cs="Tahoma"/>
          <w:color w:val="000000"/>
          <w:sz w:val="20"/>
          <w:szCs w:val="20"/>
          <w:bdr w:val="none" w:sz="0" w:space="0" w:color="auto" w:frame="1"/>
        </w:rPr>
        <w:t>е</w:t>
      </w:r>
      <w:r>
        <w:rPr>
          <w:rFonts w:ascii="inherit" w:hAnsi="inherit" w:cs="Tahoma"/>
          <w:color w:val="000000"/>
          <w:sz w:val="20"/>
          <w:szCs w:val="20"/>
          <w:bdr w:val="none" w:sz="0" w:space="0" w:color="auto" w:frame="1"/>
        </w:rPr>
        <w:t>ния.</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3.6.</w:t>
      </w:r>
      <w:r>
        <w:rPr>
          <w:rFonts w:ascii="inherit" w:hAnsi="inherit" w:cs="Tahoma"/>
          <w:color w:val="000000"/>
          <w:sz w:val="20"/>
          <w:szCs w:val="20"/>
          <w:bdr w:val="none" w:sz="0" w:space="0" w:color="auto" w:frame="1"/>
        </w:rPr>
        <w:t> Арендатор не вправе перевозить на имуществе грузы, других лиц, в том числе детей (за исключением случая, когда имущество оборудовано детским креслом), выезжать на имуществе на скоростные автомагистрали, пользоваться имущ</w:t>
      </w:r>
      <w:r>
        <w:rPr>
          <w:rFonts w:ascii="inherit" w:hAnsi="inherit" w:cs="Tahoma"/>
          <w:color w:val="000000"/>
          <w:sz w:val="20"/>
          <w:szCs w:val="20"/>
          <w:bdr w:val="none" w:sz="0" w:space="0" w:color="auto" w:frame="1"/>
        </w:rPr>
        <w:t>е</w:t>
      </w:r>
      <w:r>
        <w:rPr>
          <w:rFonts w:ascii="inherit" w:hAnsi="inherit" w:cs="Tahoma"/>
          <w:color w:val="000000"/>
          <w:sz w:val="20"/>
          <w:szCs w:val="20"/>
          <w:bdr w:val="none" w:sz="0" w:space="0" w:color="auto" w:frame="1"/>
        </w:rPr>
        <w:t>ством в состоянии опьянения, вызванном употреблением алкоголя, наркотических средств или других одурманивающих веществ.</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3.7. </w:t>
      </w:r>
      <w:r>
        <w:rPr>
          <w:rFonts w:ascii="inherit" w:hAnsi="inherit" w:cs="Tahoma"/>
          <w:color w:val="000000"/>
          <w:sz w:val="20"/>
          <w:szCs w:val="20"/>
          <w:bdr w:val="none" w:sz="0" w:space="0" w:color="auto" w:frame="1"/>
        </w:rPr>
        <w:t>Вред, причиненный имуществу в период владения и пользования им Арендатором, подлежит возмещению Аренд</w:t>
      </w:r>
      <w:r>
        <w:rPr>
          <w:rFonts w:ascii="inherit" w:hAnsi="inherit" w:cs="Tahoma"/>
          <w:color w:val="000000"/>
          <w:sz w:val="20"/>
          <w:szCs w:val="20"/>
          <w:bdr w:val="none" w:sz="0" w:space="0" w:color="auto" w:frame="1"/>
        </w:rPr>
        <w:t>а</w:t>
      </w:r>
      <w:r>
        <w:rPr>
          <w:rFonts w:ascii="inherit" w:hAnsi="inherit" w:cs="Tahoma"/>
          <w:color w:val="000000"/>
          <w:sz w:val="20"/>
          <w:szCs w:val="20"/>
          <w:bdr w:val="none" w:sz="0" w:space="0" w:color="auto" w:frame="1"/>
        </w:rPr>
        <w:t>тором Арендодателю в полном объеме.</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Возмещение вреда осуществляется путем возмещения Арендодателю причиненных убытков, под которыми понимаются расходы, которые понесет Арендодатель на ремонт имущества, в том числе с привлечением третьих лиц, либо расходы на приобретение нового имущества.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3.8.</w:t>
      </w:r>
      <w:r>
        <w:rPr>
          <w:rFonts w:ascii="inherit" w:hAnsi="inherit" w:cs="Tahoma"/>
          <w:color w:val="000000"/>
          <w:sz w:val="20"/>
          <w:szCs w:val="20"/>
          <w:bdr w:val="none" w:sz="0" w:space="0" w:color="auto" w:frame="1"/>
        </w:rPr>
        <w:t> Арендатор не вправе производить собственными силами и/или силами третьих лиц замену деталей, узлов и частей имущества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В случае возврата имущества с заменёнными деталями, узлами, частями Арендатор обязан возместить Арендодателю стоимость оригинальных деталей, узлов, частей.</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3.9.</w:t>
      </w:r>
      <w:r>
        <w:rPr>
          <w:rFonts w:ascii="inherit" w:hAnsi="inherit" w:cs="Tahoma"/>
          <w:color w:val="000000"/>
          <w:sz w:val="20"/>
          <w:szCs w:val="20"/>
          <w:bdr w:val="none" w:sz="0" w:space="0" w:color="auto" w:frame="1"/>
        </w:rPr>
        <w:t> Арендатор не вправе сдавать имущество в субаренду, а также передавать свои права и обязанности по договору пр</w:t>
      </w:r>
      <w:r>
        <w:rPr>
          <w:rFonts w:ascii="inherit" w:hAnsi="inherit" w:cs="Tahoma"/>
          <w:color w:val="000000"/>
          <w:sz w:val="20"/>
          <w:szCs w:val="20"/>
          <w:bdr w:val="none" w:sz="0" w:space="0" w:color="auto" w:frame="1"/>
        </w:rPr>
        <w:t>о</w:t>
      </w:r>
      <w:r>
        <w:rPr>
          <w:rFonts w:ascii="inherit" w:hAnsi="inherit" w:cs="Tahoma"/>
          <w:color w:val="000000"/>
          <w:sz w:val="20"/>
          <w:szCs w:val="20"/>
          <w:bdr w:val="none" w:sz="0" w:space="0" w:color="auto" w:frame="1"/>
        </w:rPr>
        <w:t>ката.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3.10.</w:t>
      </w:r>
      <w:r>
        <w:rPr>
          <w:rFonts w:ascii="inherit" w:hAnsi="inherit" w:cs="Tahoma"/>
          <w:color w:val="000000"/>
          <w:sz w:val="20"/>
          <w:szCs w:val="20"/>
          <w:bdr w:val="none" w:sz="0" w:space="0" w:color="auto" w:frame="1"/>
        </w:rPr>
        <w:t> Ответственность за вред, причиненный жизни, здоровью или имуществу Арендатора, а также за вред, причиненный Арендатором жизни, здоровью или имуществу третьих лиц, во время владения и пользования им имуществом в полном объеме несет Арендатор.</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4. АРЕНДНАЯ ПЛАТА</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p>
    <w:p w:rsidR="00843BDE" w:rsidRPr="00843BDE" w:rsidRDefault="00D55C9F" w:rsidP="00843BDE">
      <w:pPr>
        <w:pStyle w:val="ad"/>
        <w:spacing w:before="0" w:beforeAutospacing="0" w:after="0" w:afterAutospacing="0"/>
        <w:jc w:val="both"/>
        <w:textAlignment w:val="baseline"/>
        <w:rPr>
          <w:sz w:val="20"/>
          <w:szCs w:val="20"/>
        </w:rPr>
      </w:pPr>
      <w:r>
        <w:rPr>
          <w:rFonts w:ascii="inherit" w:hAnsi="inherit" w:cs="Tahoma"/>
          <w:b/>
          <w:bCs/>
          <w:color w:val="000000"/>
          <w:sz w:val="20"/>
          <w:szCs w:val="20"/>
          <w:bdr w:val="none" w:sz="0" w:space="0" w:color="auto" w:frame="1"/>
        </w:rPr>
        <w:t>4.</w:t>
      </w:r>
      <w:r w:rsidRPr="00843BDE">
        <w:rPr>
          <w:rFonts w:ascii="inherit" w:hAnsi="inherit" w:cs="Tahoma"/>
          <w:b/>
          <w:bCs/>
          <w:color w:val="000000"/>
          <w:sz w:val="20"/>
          <w:szCs w:val="20"/>
          <w:bdr w:val="none" w:sz="0" w:space="0" w:color="auto" w:frame="1"/>
        </w:rPr>
        <w:t>1.</w:t>
      </w:r>
      <w:r w:rsidRPr="00843BDE">
        <w:rPr>
          <w:rFonts w:ascii="inherit" w:hAnsi="inherit" w:cs="Tahoma"/>
          <w:color w:val="000000"/>
          <w:sz w:val="20"/>
          <w:szCs w:val="20"/>
          <w:bdr w:val="none" w:sz="0" w:space="0" w:color="auto" w:frame="1"/>
        </w:rPr>
        <w:t> </w:t>
      </w:r>
      <w:r w:rsidRPr="00843BDE">
        <w:rPr>
          <w:sz w:val="20"/>
          <w:szCs w:val="20"/>
          <w:shd w:val="clear" w:color="auto" w:fill="FFFFFF"/>
        </w:rPr>
        <w:t xml:space="preserve">Арендная плата за пользование имуществом устанавливается в соответствии со стоимостью, указанной на сайте: </w:t>
      </w:r>
      <w:hyperlink r:id="rId16" w:history="1">
        <w:r w:rsidR="00843BDE" w:rsidRPr="00843BDE">
          <w:rPr>
            <w:rStyle w:val="a6"/>
            <w:sz w:val="20"/>
            <w:szCs w:val="20"/>
          </w:rPr>
          <w:t>https://ibogatyr.ru/catalog/dom-v-arendy/</w:t>
        </w:r>
      </w:hyperlink>
    </w:p>
    <w:p w:rsidR="00D55C9F" w:rsidRPr="00A374DE" w:rsidRDefault="00D55C9F" w:rsidP="00843BDE">
      <w:pPr>
        <w:pStyle w:val="ad"/>
        <w:spacing w:before="0" w:beforeAutospacing="0" w:after="0" w:afterAutospacing="0"/>
        <w:jc w:val="both"/>
        <w:textAlignment w:val="baseline"/>
        <w:rPr>
          <w:sz w:val="20"/>
          <w:szCs w:val="20"/>
        </w:rPr>
      </w:pPr>
      <w:r>
        <w:rPr>
          <w:b/>
          <w:sz w:val="20"/>
          <w:szCs w:val="20"/>
          <w:shd w:val="clear" w:color="auto" w:fill="FFFFFF"/>
        </w:rPr>
        <w:t>4</w:t>
      </w:r>
      <w:r w:rsidRPr="00A374DE">
        <w:rPr>
          <w:b/>
          <w:sz w:val="20"/>
          <w:szCs w:val="20"/>
          <w:shd w:val="clear" w:color="auto" w:fill="FFFFFF"/>
        </w:rPr>
        <w:t>.2.</w:t>
      </w:r>
      <w:r w:rsidRPr="00A374DE">
        <w:rPr>
          <w:sz w:val="20"/>
          <w:szCs w:val="20"/>
        </w:rPr>
        <w:t xml:space="preserve">Сумма арендной платы (предварительная оплата), указанная в п.2.1 настоящего договора, оплачивается </w:t>
      </w:r>
      <w:r w:rsidRPr="00A374DE">
        <w:rPr>
          <w:sz w:val="20"/>
          <w:szCs w:val="20"/>
          <w:shd w:val="clear" w:color="auto" w:fill="FFFFFF"/>
        </w:rPr>
        <w:t>единовр</w:t>
      </w:r>
      <w:r w:rsidRPr="00A374DE">
        <w:rPr>
          <w:sz w:val="20"/>
          <w:szCs w:val="20"/>
          <w:shd w:val="clear" w:color="auto" w:fill="FFFFFF"/>
        </w:rPr>
        <w:t>е</w:t>
      </w:r>
      <w:r w:rsidRPr="00A374DE">
        <w:rPr>
          <w:sz w:val="20"/>
          <w:szCs w:val="20"/>
          <w:shd w:val="clear" w:color="auto" w:fill="FFFFFF"/>
        </w:rPr>
        <w:t xml:space="preserve">менно путем безналичного перечисления денежных средств, осуществляемого им до даты предполагаемого пользования </w:t>
      </w:r>
      <w:r>
        <w:rPr>
          <w:sz w:val="20"/>
          <w:szCs w:val="20"/>
          <w:shd w:val="clear" w:color="auto" w:fill="FFFFFF"/>
        </w:rPr>
        <w:t>имуществом</w:t>
      </w:r>
      <w:r w:rsidRPr="00A374DE">
        <w:rPr>
          <w:sz w:val="20"/>
          <w:szCs w:val="20"/>
          <w:shd w:val="clear" w:color="auto" w:fill="FFFFFF"/>
        </w:rPr>
        <w:t xml:space="preserve">, в соответствии с достигнутым им с Арендодателем соглашением, после предварительного согласования с Арендодателем даты и времени пользования </w:t>
      </w:r>
      <w:r>
        <w:rPr>
          <w:sz w:val="20"/>
          <w:szCs w:val="20"/>
          <w:shd w:val="clear" w:color="auto" w:fill="FFFFFF"/>
        </w:rPr>
        <w:t>имуществом</w:t>
      </w:r>
      <w:r w:rsidRPr="00A374DE">
        <w:rPr>
          <w:sz w:val="20"/>
          <w:szCs w:val="20"/>
          <w:shd w:val="clear" w:color="auto" w:fill="FFFFFF"/>
        </w:rPr>
        <w:t>.</w:t>
      </w:r>
    </w:p>
    <w:p w:rsidR="00D55C9F" w:rsidRPr="00A374DE" w:rsidRDefault="00D55C9F" w:rsidP="00D55C9F">
      <w:pPr>
        <w:jc w:val="both"/>
        <w:rPr>
          <w:rFonts w:cs="Times New Roman"/>
          <w:sz w:val="20"/>
          <w:szCs w:val="20"/>
        </w:rPr>
      </w:pPr>
      <w:r w:rsidRPr="00A374DE">
        <w:rPr>
          <w:rFonts w:cs="Times New Roman"/>
          <w:sz w:val="20"/>
          <w:szCs w:val="20"/>
        </w:rPr>
        <w:t xml:space="preserve">При отказе произвести предварительную оплату настоящий договор утрачивает свою силу, </w:t>
      </w:r>
      <w:r>
        <w:rPr>
          <w:rFonts w:cs="Times New Roman"/>
          <w:sz w:val="20"/>
          <w:szCs w:val="20"/>
        </w:rPr>
        <w:t>имущество</w:t>
      </w:r>
      <w:r w:rsidRPr="00A374DE">
        <w:rPr>
          <w:rFonts w:cs="Times New Roman"/>
          <w:sz w:val="20"/>
          <w:szCs w:val="20"/>
        </w:rPr>
        <w:t xml:space="preserve"> Арендатору не сдается. </w:t>
      </w:r>
    </w:p>
    <w:p w:rsidR="00D55C9F" w:rsidRPr="001727BE" w:rsidRDefault="00D55C9F" w:rsidP="00D55C9F">
      <w:pPr>
        <w:jc w:val="both"/>
        <w:rPr>
          <w:rFonts w:cs="Times New Roman"/>
          <w:sz w:val="20"/>
          <w:szCs w:val="20"/>
        </w:rPr>
      </w:pPr>
      <w:r>
        <w:rPr>
          <w:rFonts w:cs="Times New Roman"/>
          <w:b/>
          <w:sz w:val="20"/>
          <w:szCs w:val="20"/>
        </w:rPr>
        <w:t>4</w:t>
      </w:r>
      <w:r w:rsidRPr="00A374DE">
        <w:rPr>
          <w:rFonts w:cs="Times New Roman"/>
          <w:b/>
          <w:sz w:val="20"/>
          <w:szCs w:val="20"/>
        </w:rPr>
        <w:t>.3.</w:t>
      </w:r>
      <w:r w:rsidRPr="00A374DE">
        <w:rPr>
          <w:rFonts w:cs="Times New Roman"/>
          <w:sz w:val="20"/>
          <w:szCs w:val="20"/>
        </w:rPr>
        <w:t xml:space="preserve"> В случае расторжения настоящего договора по инициативе Арендатора по любым причинам, кроме форс-мажора (военные действия, стихийные бедствия и т.п.) досрочно, предварител</w:t>
      </w:r>
      <w:r>
        <w:rPr>
          <w:rFonts w:cs="Times New Roman"/>
          <w:sz w:val="20"/>
          <w:szCs w:val="20"/>
        </w:rPr>
        <w:t>ьно оплаченная сумма за аренду имущества не возвращается.</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4.4.</w:t>
      </w:r>
      <w:r>
        <w:rPr>
          <w:rFonts w:ascii="inherit" w:hAnsi="inherit" w:cs="Tahoma"/>
          <w:color w:val="000000"/>
          <w:sz w:val="20"/>
          <w:szCs w:val="20"/>
          <w:bdr w:val="none" w:sz="0" w:space="0" w:color="auto" w:frame="1"/>
        </w:rPr>
        <w:t> Арендная плата Арендатору не возвращается, в том случае, если досрочный возврат имущества обусловлен прич</w:t>
      </w:r>
      <w:r>
        <w:rPr>
          <w:rFonts w:ascii="inherit" w:hAnsi="inherit" w:cs="Tahoma"/>
          <w:color w:val="000000"/>
          <w:sz w:val="20"/>
          <w:szCs w:val="20"/>
          <w:bdr w:val="none" w:sz="0" w:space="0" w:color="auto" w:frame="1"/>
        </w:rPr>
        <w:t>и</w:t>
      </w:r>
      <w:r>
        <w:rPr>
          <w:rFonts w:ascii="inherit" w:hAnsi="inherit" w:cs="Tahoma"/>
          <w:color w:val="000000"/>
          <w:sz w:val="20"/>
          <w:szCs w:val="20"/>
          <w:bdr w:val="none" w:sz="0" w:space="0" w:color="auto" w:frame="1"/>
        </w:rPr>
        <w:t>нением вреда имуществу в результате нарушения Арендатором правил его эксплуатации и содержания.</w:t>
      </w:r>
    </w:p>
    <w:p w:rsidR="00D55C9F" w:rsidRDefault="00D55C9F" w:rsidP="00D55C9F">
      <w:pPr>
        <w:pStyle w:val="ad"/>
        <w:spacing w:before="0" w:beforeAutospacing="0" w:after="0" w:afterAutospacing="0"/>
        <w:textAlignment w:val="baseline"/>
        <w:rPr>
          <w:rFonts w:ascii="Tahoma" w:hAnsi="Tahoma" w:cs="Tahoma"/>
          <w:color w:val="000000"/>
          <w:sz w:val="18"/>
          <w:szCs w:val="18"/>
        </w:rPr>
      </w:pPr>
    </w:p>
    <w:p w:rsidR="00C72CCD" w:rsidRDefault="00C72CCD" w:rsidP="00D55C9F">
      <w:pPr>
        <w:pStyle w:val="ad"/>
        <w:spacing w:before="0" w:beforeAutospacing="0" w:after="0" w:afterAutospacing="0"/>
        <w:jc w:val="center"/>
        <w:textAlignment w:val="baseline"/>
        <w:rPr>
          <w:rFonts w:ascii="inherit" w:hAnsi="inherit" w:cs="Tahoma"/>
          <w:b/>
          <w:bCs/>
          <w:color w:val="000000"/>
          <w:sz w:val="20"/>
          <w:szCs w:val="20"/>
          <w:bdr w:val="none" w:sz="0" w:space="0" w:color="auto" w:frame="1"/>
        </w:rPr>
      </w:pP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lastRenderedPageBreak/>
        <w:t>5. СРОК ДОГОВОРА ПРОКАТА</w:t>
      </w:r>
    </w:p>
    <w:p w:rsidR="00D55C9F" w:rsidRDefault="00D55C9F" w:rsidP="00D55C9F">
      <w:pPr>
        <w:pStyle w:val="ad"/>
        <w:spacing w:before="0" w:beforeAutospacing="0" w:after="0" w:afterAutospacing="0"/>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5.1.</w:t>
      </w:r>
      <w:r>
        <w:rPr>
          <w:rFonts w:ascii="inherit" w:hAnsi="inherit" w:cs="Tahoma"/>
          <w:color w:val="000000"/>
          <w:sz w:val="20"/>
          <w:szCs w:val="20"/>
          <w:bdr w:val="none" w:sz="0" w:space="0" w:color="auto" w:frame="1"/>
        </w:rPr>
        <w:t> Договор проката для присоединившегося к нему гражданина (Арендатора) вступает в силу с момента осуществления оплаты и действует до полного исполнения Арендатором и Арендодателем обязательств, установленных договором пр</w:t>
      </w:r>
      <w:r>
        <w:rPr>
          <w:rFonts w:ascii="inherit" w:hAnsi="inherit" w:cs="Tahoma"/>
          <w:color w:val="000000"/>
          <w:sz w:val="20"/>
          <w:szCs w:val="20"/>
          <w:bdr w:val="none" w:sz="0" w:space="0" w:color="auto" w:frame="1"/>
        </w:rPr>
        <w:t>о</w:t>
      </w:r>
      <w:r>
        <w:rPr>
          <w:rFonts w:ascii="inherit" w:hAnsi="inherit" w:cs="Tahoma"/>
          <w:color w:val="000000"/>
          <w:sz w:val="20"/>
          <w:szCs w:val="20"/>
          <w:bdr w:val="none" w:sz="0" w:space="0" w:color="auto" w:frame="1"/>
        </w:rPr>
        <w:t>ката.</w:t>
      </w:r>
    </w:p>
    <w:p w:rsidR="00D55C9F" w:rsidRDefault="00D55C9F" w:rsidP="00D55C9F">
      <w:pPr>
        <w:pStyle w:val="ad"/>
        <w:spacing w:before="0" w:beforeAutospacing="0" w:after="0" w:afterAutospacing="0"/>
        <w:jc w:val="both"/>
        <w:textAlignment w:val="baseline"/>
        <w:rPr>
          <w:rFonts w:ascii="inherit" w:hAnsi="inherit" w:cs="Tahoma"/>
          <w:color w:val="000000"/>
          <w:sz w:val="20"/>
          <w:szCs w:val="20"/>
          <w:bdr w:val="none" w:sz="0" w:space="0" w:color="auto" w:frame="1"/>
        </w:rPr>
      </w:pPr>
      <w:r>
        <w:rPr>
          <w:rFonts w:ascii="inherit" w:hAnsi="inherit" w:cs="Tahoma"/>
          <w:b/>
          <w:bCs/>
          <w:color w:val="000000"/>
          <w:sz w:val="20"/>
          <w:szCs w:val="20"/>
          <w:bdr w:val="none" w:sz="0" w:space="0" w:color="auto" w:frame="1"/>
        </w:rPr>
        <w:t>5.2.</w:t>
      </w:r>
      <w:r>
        <w:rPr>
          <w:rFonts w:ascii="inherit" w:hAnsi="inherit" w:cs="Tahoma"/>
          <w:color w:val="000000"/>
          <w:sz w:val="20"/>
          <w:szCs w:val="20"/>
          <w:bdr w:val="none" w:sz="0" w:space="0" w:color="auto" w:frame="1"/>
        </w:rPr>
        <w:t> Время аренды имущества определяется по соглашению сторон на основании заявки Арендатора.</w:t>
      </w:r>
    </w:p>
    <w:p w:rsidR="00843BDE" w:rsidRPr="00177E86" w:rsidRDefault="00D55C9F" w:rsidP="00843BDE">
      <w:pPr>
        <w:pStyle w:val="ad"/>
        <w:shd w:val="clear" w:color="auto" w:fill="FFFFFF"/>
        <w:spacing w:before="0" w:beforeAutospacing="0" w:after="0" w:afterAutospacing="0"/>
        <w:jc w:val="both"/>
        <w:rPr>
          <w:color w:val="000000"/>
          <w:sz w:val="20"/>
          <w:szCs w:val="20"/>
        </w:rPr>
      </w:pPr>
      <w:r w:rsidRPr="00177E86">
        <w:rPr>
          <w:b/>
          <w:color w:val="000000"/>
          <w:sz w:val="20"/>
          <w:szCs w:val="20"/>
        </w:rPr>
        <w:t>5.3.</w:t>
      </w:r>
      <w:r w:rsidRPr="00177E86">
        <w:rPr>
          <w:color w:val="000000"/>
          <w:sz w:val="20"/>
          <w:szCs w:val="20"/>
        </w:rPr>
        <w:t xml:space="preserve">Для удобства Арендатора возможно бронирование имущества на конкретную дату. Бронирование производится </w:t>
      </w:r>
    </w:p>
    <w:p w:rsidR="00D55C9F" w:rsidRPr="00843BDE" w:rsidRDefault="00D55C9F" w:rsidP="00D55C9F">
      <w:pPr>
        <w:pStyle w:val="ad"/>
        <w:shd w:val="clear" w:color="auto" w:fill="FFFFFF"/>
        <w:spacing w:before="0" w:beforeAutospacing="0" w:after="0" w:afterAutospacing="0"/>
        <w:jc w:val="both"/>
        <w:rPr>
          <w:color w:val="000000"/>
          <w:sz w:val="20"/>
          <w:szCs w:val="20"/>
        </w:rPr>
      </w:pPr>
      <w:r w:rsidRPr="00177E86">
        <w:rPr>
          <w:color w:val="000000"/>
          <w:sz w:val="20"/>
          <w:szCs w:val="20"/>
        </w:rPr>
        <w:t>дистанционно по телефону</w:t>
      </w:r>
      <w:r w:rsidRPr="00843BDE">
        <w:rPr>
          <w:color w:val="000000"/>
          <w:sz w:val="20"/>
          <w:szCs w:val="20"/>
        </w:rPr>
        <w:t xml:space="preserve">: </w:t>
      </w:r>
      <w:r w:rsidR="00843BDE" w:rsidRPr="00843BDE">
        <w:rPr>
          <w:color w:val="000000"/>
          <w:sz w:val="20"/>
          <w:szCs w:val="20"/>
        </w:rPr>
        <w:t>+79872252500</w:t>
      </w:r>
      <w:r w:rsidRPr="00843BDE">
        <w:rPr>
          <w:color w:val="000000"/>
          <w:sz w:val="20"/>
          <w:szCs w:val="20"/>
        </w:rPr>
        <w:t>.</w:t>
      </w:r>
    </w:p>
    <w:p w:rsidR="00D55C9F" w:rsidRPr="00177E86" w:rsidRDefault="00D55C9F" w:rsidP="00D55C9F">
      <w:pPr>
        <w:pStyle w:val="ad"/>
        <w:shd w:val="clear" w:color="auto" w:fill="FFFFFF"/>
        <w:spacing w:before="0" w:beforeAutospacing="0" w:after="0" w:afterAutospacing="0"/>
        <w:jc w:val="both"/>
        <w:rPr>
          <w:color w:val="000000"/>
          <w:sz w:val="20"/>
          <w:szCs w:val="20"/>
        </w:rPr>
      </w:pPr>
      <w:r w:rsidRPr="00843BDE">
        <w:rPr>
          <w:b/>
          <w:color w:val="000000"/>
          <w:sz w:val="20"/>
          <w:szCs w:val="20"/>
        </w:rPr>
        <w:t>5.3.</w:t>
      </w:r>
      <w:r w:rsidRPr="00843BDE">
        <w:rPr>
          <w:color w:val="000000"/>
          <w:sz w:val="20"/>
          <w:szCs w:val="20"/>
        </w:rPr>
        <w:t> В заявке на прокат имущества Арендатор</w:t>
      </w:r>
      <w:r w:rsidRPr="00177E86">
        <w:rPr>
          <w:color w:val="000000"/>
          <w:sz w:val="20"/>
          <w:szCs w:val="20"/>
        </w:rPr>
        <w:t xml:space="preserve"> обязан указать следующие сведения:</w:t>
      </w:r>
    </w:p>
    <w:p w:rsidR="00D55C9F" w:rsidRPr="00177E86" w:rsidRDefault="00D55C9F" w:rsidP="00D55C9F">
      <w:pPr>
        <w:pStyle w:val="ad"/>
        <w:shd w:val="clear" w:color="auto" w:fill="FFFFFF"/>
        <w:spacing w:before="0" w:beforeAutospacing="0" w:after="0" w:afterAutospacing="0"/>
        <w:jc w:val="both"/>
        <w:rPr>
          <w:color w:val="000000"/>
          <w:sz w:val="20"/>
          <w:szCs w:val="20"/>
        </w:rPr>
      </w:pPr>
      <w:r w:rsidRPr="00177E86">
        <w:rPr>
          <w:color w:val="000000"/>
          <w:sz w:val="20"/>
          <w:szCs w:val="20"/>
        </w:rPr>
        <w:t>- фамилию, имя, отчество;</w:t>
      </w:r>
    </w:p>
    <w:p w:rsidR="00D55C9F" w:rsidRPr="00177E86" w:rsidRDefault="00D55C9F" w:rsidP="00D55C9F">
      <w:pPr>
        <w:pStyle w:val="ad"/>
        <w:shd w:val="clear" w:color="auto" w:fill="FFFFFF"/>
        <w:spacing w:before="0" w:beforeAutospacing="0" w:after="0" w:afterAutospacing="0"/>
        <w:jc w:val="both"/>
        <w:rPr>
          <w:color w:val="000000"/>
          <w:sz w:val="20"/>
          <w:szCs w:val="20"/>
        </w:rPr>
      </w:pPr>
      <w:r w:rsidRPr="00177E86">
        <w:rPr>
          <w:color w:val="000000"/>
          <w:sz w:val="20"/>
          <w:szCs w:val="20"/>
        </w:rPr>
        <w:t>- адрес регистрации;</w:t>
      </w:r>
    </w:p>
    <w:p w:rsidR="00D55C9F" w:rsidRPr="00177E86" w:rsidRDefault="00D55C9F" w:rsidP="00D55C9F">
      <w:pPr>
        <w:pStyle w:val="ad"/>
        <w:shd w:val="clear" w:color="auto" w:fill="FFFFFF"/>
        <w:spacing w:before="0" w:beforeAutospacing="0" w:after="0" w:afterAutospacing="0"/>
        <w:jc w:val="both"/>
        <w:rPr>
          <w:color w:val="000000"/>
          <w:sz w:val="20"/>
          <w:szCs w:val="20"/>
        </w:rPr>
      </w:pPr>
      <w:r w:rsidRPr="00177E86">
        <w:rPr>
          <w:color w:val="000000"/>
          <w:sz w:val="20"/>
          <w:szCs w:val="20"/>
        </w:rPr>
        <w:t>- контактные номера телефонов (мобильный, рабочий);</w:t>
      </w:r>
    </w:p>
    <w:p w:rsidR="00D55C9F" w:rsidRDefault="00D55C9F" w:rsidP="00D55C9F">
      <w:pPr>
        <w:pStyle w:val="ad"/>
        <w:shd w:val="clear" w:color="auto" w:fill="FFFFFF"/>
        <w:spacing w:before="0" w:beforeAutospacing="0" w:after="0" w:afterAutospacing="0"/>
        <w:rPr>
          <w:color w:val="000000"/>
          <w:sz w:val="20"/>
          <w:szCs w:val="20"/>
        </w:rPr>
      </w:pPr>
      <w:r w:rsidRPr="00177E86">
        <w:rPr>
          <w:color w:val="000000"/>
          <w:sz w:val="20"/>
          <w:szCs w:val="20"/>
        </w:rPr>
        <w:t>-  перечень имущества.</w:t>
      </w:r>
    </w:p>
    <w:p w:rsidR="00D55C9F" w:rsidRPr="00177E86" w:rsidRDefault="00D55C9F" w:rsidP="00D55C9F">
      <w:pPr>
        <w:pStyle w:val="ad"/>
        <w:shd w:val="clear" w:color="auto" w:fill="FFFFFF"/>
        <w:spacing w:before="0" w:beforeAutospacing="0" w:after="0" w:afterAutospacing="0"/>
        <w:rPr>
          <w:color w:val="000000"/>
          <w:sz w:val="20"/>
          <w:szCs w:val="20"/>
        </w:rPr>
      </w:pPr>
      <w:r>
        <w:rPr>
          <w:color w:val="000000"/>
          <w:sz w:val="20"/>
          <w:szCs w:val="20"/>
        </w:rPr>
        <w:t>- желаемую дату и время проката</w:t>
      </w:r>
    </w:p>
    <w:p w:rsidR="00D55C9F" w:rsidRPr="00177E86" w:rsidRDefault="00D55C9F" w:rsidP="00D55C9F">
      <w:pPr>
        <w:pStyle w:val="ad"/>
        <w:shd w:val="clear" w:color="auto" w:fill="FFFFFF"/>
        <w:spacing w:before="0" w:beforeAutospacing="0" w:after="0" w:afterAutospacing="0"/>
        <w:jc w:val="both"/>
        <w:rPr>
          <w:color w:val="000000"/>
          <w:sz w:val="20"/>
          <w:szCs w:val="20"/>
        </w:rPr>
      </w:pPr>
      <w:r w:rsidRPr="00177E86">
        <w:rPr>
          <w:b/>
          <w:color w:val="000000"/>
          <w:sz w:val="20"/>
          <w:szCs w:val="20"/>
        </w:rPr>
        <w:t>5.4.</w:t>
      </w:r>
      <w:r w:rsidRPr="00177E86">
        <w:rPr>
          <w:color w:val="000000"/>
          <w:sz w:val="20"/>
          <w:szCs w:val="20"/>
        </w:rPr>
        <w:t xml:space="preserve"> Даты бронирования считаются ориентировочными. Если возможность взять имущество в прокат на запрошенную дату будет подтверждено Арендодателем, Арендатору необходимо будет подтвердить свое намерение и оплатить </w:t>
      </w:r>
      <w:r>
        <w:rPr>
          <w:color w:val="000000"/>
          <w:sz w:val="20"/>
          <w:szCs w:val="20"/>
        </w:rPr>
        <w:t>сто</w:t>
      </w:r>
      <w:r>
        <w:rPr>
          <w:color w:val="000000"/>
          <w:sz w:val="20"/>
          <w:szCs w:val="20"/>
        </w:rPr>
        <w:t>и</w:t>
      </w:r>
      <w:r>
        <w:rPr>
          <w:color w:val="000000"/>
          <w:sz w:val="20"/>
          <w:szCs w:val="20"/>
        </w:rPr>
        <w:t>мость арендной платы</w:t>
      </w:r>
      <w:r w:rsidRPr="00177E86">
        <w:rPr>
          <w:color w:val="000000"/>
          <w:sz w:val="20"/>
          <w:szCs w:val="20"/>
        </w:rPr>
        <w:t>. Способ оплаты брони</w:t>
      </w:r>
      <w:r>
        <w:rPr>
          <w:color w:val="000000"/>
          <w:sz w:val="20"/>
          <w:szCs w:val="20"/>
        </w:rPr>
        <w:t xml:space="preserve"> (предварительной оплаты)- </w:t>
      </w:r>
      <w:r w:rsidRPr="00177E86">
        <w:rPr>
          <w:color w:val="000000"/>
          <w:sz w:val="20"/>
          <w:szCs w:val="20"/>
        </w:rPr>
        <w:t>дистанционно переводом денежных средств</w:t>
      </w:r>
      <w:r>
        <w:rPr>
          <w:color w:val="000000"/>
          <w:sz w:val="20"/>
          <w:szCs w:val="20"/>
        </w:rPr>
        <w:t xml:space="preserve"> на расчетный счет Арендодателя</w:t>
      </w:r>
      <w:r w:rsidRPr="00177E86">
        <w:rPr>
          <w:color w:val="000000"/>
          <w:sz w:val="20"/>
          <w:szCs w:val="20"/>
        </w:rPr>
        <w:t>.</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5.5.</w:t>
      </w:r>
      <w:r>
        <w:rPr>
          <w:rFonts w:ascii="inherit" w:hAnsi="inherit" w:cs="Tahoma"/>
          <w:color w:val="000000"/>
          <w:sz w:val="20"/>
          <w:szCs w:val="20"/>
          <w:bdr w:val="none" w:sz="0" w:space="0" w:color="auto" w:frame="1"/>
        </w:rPr>
        <w:t> В случае, когда Арендатор желает продлить договор проката, он должен не менее чем за 15 (пятнадцать) минут до окончания времени проката, сообщить Арендатору о своем намерении по телефону. Арендодатель при этом оставляет за собой право отказать Арендатору в продлении договора.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5.6.</w:t>
      </w:r>
      <w:r>
        <w:rPr>
          <w:rFonts w:ascii="inherit" w:hAnsi="inherit" w:cs="Tahoma"/>
          <w:color w:val="000000"/>
          <w:sz w:val="20"/>
          <w:szCs w:val="20"/>
          <w:bdr w:val="none" w:sz="0" w:space="0" w:color="auto" w:frame="1"/>
        </w:rPr>
        <w:t> Арендатор вправе в любое время осуществить возврат имущества Арендодателю до истечения времени, установле</w:t>
      </w:r>
      <w:r>
        <w:rPr>
          <w:rFonts w:ascii="inherit" w:hAnsi="inherit" w:cs="Tahoma"/>
          <w:color w:val="000000"/>
          <w:sz w:val="20"/>
          <w:szCs w:val="20"/>
          <w:bdr w:val="none" w:sz="0" w:space="0" w:color="auto" w:frame="1"/>
        </w:rPr>
        <w:t>н</w:t>
      </w:r>
      <w:r>
        <w:rPr>
          <w:rFonts w:ascii="inherit" w:hAnsi="inherit" w:cs="Tahoma"/>
          <w:color w:val="000000"/>
          <w:sz w:val="20"/>
          <w:szCs w:val="20"/>
          <w:bdr w:val="none" w:sz="0" w:space="0" w:color="auto" w:frame="1"/>
        </w:rPr>
        <w:t>ного договором проката.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5.7.</w:t>
      </w:r>
      <w:r>
        <w:rPr>
          <w:rFonts w:ascii="inherit" w:hAnsi="inherit" w:cs="Tahoma"/>
          <w:color w:val="000000"/>
          <w:sz w:val="20"/>
          <w:szCs w:val="20"/>
          <w:bdr w:val="none" w:sz="0" w:space="0" w:color="auto" w:frame="1"/>
        </w:rPr>
        <w:t> Арендодатель вправе отказаться от исполнения договора проката в случаях предусмотренных договором проката.</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5.8.</w:t>
      </w:r>
      <w:r>
        <w:rPr>
          <w:rFonts w:ascii="inherit" w:hAnsi="inherit" w:cs="Tahoma"/>
          <w:color w:val="000000"/>
          <w:sz w:val="20"/>
          <w:szCs w:val="20"/>
          <w:bdr w:val="none" w:sz="0" w:space="0" w:color="auto" w:frame="1"/>
        </w:rPr>
        <w:t> Договор проката утрачивает силу в случае невозможности устранить на месте выявленные недостатки сданного в аренду имущества, полностью или частично препятствующие пользованию им, либо невозможности произвести замену имущества другим аналогичным имуществом, находящимся в надлежащем состоянии.</w:t>
      </w:r>
    </w:p>
    <w:p w:rsidR="00D55C9F" w:rsidRDefault="00D55C9F" w:rsidP="00D55C9F">
      <w:pPr>
        <w:pStyle w:val="ad"/>
        <w:spacing w:before="0" w:beforeAutospacing="0" w:after="0" w:afterAutospacing="0"/>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6. ЗАКЛЮЧИТЕЛЬНЫЕ ПОЛОЖЕНИЯ</w:t>
      </w:r>
    </w:p>
    <w:p w:rsidR="00D55C9F" w:rsidRDefault="00D55C9F" w:rsidP="00D55C9F">
      <w:pPr>
        <w:pStyle w:val="ad"/>
        <w:spacing w:before="0" w:beforeAutospacing="0" w:after="0" w:afterAutospacing="0"/>
        <w:jc w:val="center"/>
        <w:textAlignment w:val="baseline"/>
        <w:rPr>
          <w:rFonts w:ascii="Tahoma" w:hAnsi="Tahoma" w:cs="Tahoma"/>
          <w:color w:val="000000"/>
          <w:sz w:val="18"/>
          <w:szCs w:val="18"/>
        </w:rPr>
      </w:pP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6.1.</w:t>
      </w:r>
      <w:r>
        <w:rPr>
          <w:rFonts w:ascii="inherit" w:hAnsi="inherit" w:cs="Tahoma"/>
          <w:color w:val="000000"/>
          <w:sz w:val="20"/>
          <w:szCs w:val="20"/>
          <w:bdr w:val="none" w:sz="0" w:space="0" w:color="auto" w:frame="1"/>
        </w:rPr>
        <w:t> Присоединяясь к договору проката, Арендатор соглашается с положениями, предусмотренными настоящими Прав</w:t>
      </w:r>
      <w:r>
        <w:rPr>
          <w:rFonts w:ascii="inherit" w:hAnsi="inherit" w:cs="Tahoma"/>
          <w:color w:val="000000"/>
          <w:sz w:val="20"/>
          <w:szCs w:val="20"/>
          <w:bdr w:val="none" w:sz="0" w:space="0" w:color="auto" w:frame="1"/>
        </w:rPr>
        <w:t>и</w:t>
      </w:r>
      <w:r>
        <w:rPr>
          <w:rFonts w:ascii="inherit" w:hAnsi="inherit" w:cs="Tahoma"/>
          <w:color w:val="000000"/>
          <w:sz w:val="20"/>
          <w:szCs w:val="20"/>
          <w:bdr w:val="none" w:sz="0" w:space="0" w:color="auto" w:frame="1"/>
        </w:rPr>
        <w:t>лами.</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6.2.</w:t>
      </w:r>
      <w:r>
        <w:rPr>
          <w:rFonts w:ascii="inherit" w:hAnsi="inherit" w:cs="Tahoma"/>
          <w:color w:val="000000"/>
          <w:sz w:val="20"/>
          <w:szCs w:val="20"/>
          <w:bdr w:val="none" w:sz="0" w:space="0" w:color="auto" w:frame="1"/>
        </w:rPr>
        <w:t> Арендатор даёт согласие Арендодателю на обработку в течение срока действия договора проката, а также в течение срока хранения договора проката Арендодателем, своих персональных данных. Персональные данные включают в себя: фамилию, имя, отчество, адрес, контактные данные (номер телефона, номер мобильного телефона, адрес электронной почты), данные документа, удостоверяющего личность. Арендатор уведомлен о том, что обработка его персональных данных будет осуществляться в соответствии с требованиями Федерального закона «О персональных данных».</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color w:val="000000"/>
          <w:sz w:val="20"/>
          <w:szCs w:val="20"/>
          <w:bdr w:val="none" w:sz="0" w:space="0" w:color="auto" w:frame="1"/>
        </w:rPr>
        <w:t>Арендатор дает свое согласие на получение от Арендодателя информации и информационных материалов, рассылаемых Арендодателем посредством СМС-сообщений на телефон Арендатора, электронных писем на адрес электронной почты Арендатора, а также иных сообщений оправляемых Арендатору посредством мобильных приложений (WhatsApp и т.п.)</w:t>
      </w:r>
    </w:p>
    <w:p w:rsidR="00D55C9F" w:rsidRDefault="00D55C9F" w:rsidP="00D55C9F">
      <w:pPr>
        <w:pStyle w:val="ad"/>
        <w:spacing w:before="0" w:beforeAutospacing="0" w:after="0" w:afterAutospacing="0"/>
        <w:jc w:val="both"/>
        <w:textAlignment w:val="baseline"/>
        <w:rPr>
          <w:rFonts w:ascii="Tahoma" w:hAnsi="Tahoma" w:cs="Tahoma"/>
          <w:color w:val="000000"/>
          <w:sz w:val="18"/>
          <w:szCs w:val="18"/>
        </w:rPr>
      </w:pPr>
      <w:r>
        <w:rPr>
          <w:rFonts w:ascii="inherit" w:hAnsi="inherit" w:cs="Tahoma"/>
          <w:b/>
          <w:bCs/>
          <w:color w:val="000000"/>
          <w:sz w:val="20"/>
          <w:szCs w:val="20"/>
          <w:bdr w:val="none" w:sz="0" w:space="0" w:color="auto" w:frame="1"/>
        </w:rPr>
        <w:t>6.3.</w:t>
      </w:r>
      <w:r>
        <w:rPr>
          <w:rFonts w:ascii="inherit" w:hAnsi="inherit" w:cs="Tahoma"/>
          <w:color w:val="000000"/>
          <w:sz w:val="20"/>
          <w:szCs w:val="20"/>
          <w:bdr w:val="none" w:sz="0" w:space="0" w:color="auto" w:frame="1"/>
        </w:rPr>
        <w:t> Все пожелания и предложения, касающиеся качества оказания услуг по предоставлению имущества в прокат нео</w:t>
      </w:r>
      <w:r>
        <w:rPr>
          <w:rFonts w:ascii="inherit" w:hAnsi="inherit" w:cs="Tahoma"/>
          <w:color w:val="000000"/>
          <w:sz w:val="20"/>
          <w:szCs w:val="20"/>
          <w:bdr w:val="none" w:sz="0" w:space="0" w:color="auto" w:frame="1"/>
        </w:rPr>
        <w:t>б</w:t>
      </w:r>
      <w:r>
        <w:rPr>
          <w:rFonts w:ascii="inherit" w:hAnsi="inherit" w:cs="Tahoma"/>
          <w:color w:val="000000"/>
          <w:sz w:val="20"/>
          <w:szCs w:val="20"/>
          <w:bdr w:val="none" w:sz="0" w:space="0" w:color="auto" w:frame="1"/>
        </w:rPr>
        <w:t xml:space="preserve">ходимо сообщать по телефону: </w:t>
      </w:r>
      <w:r w:rsidR="00843BDE">
        <w:rPr>
          <w:rFonts w:ascii="inherit" w:hAnsi="inherit" w:cs="Tahoma"/>
          <w:color w:val="000000"/>
          <w:sz w:val="20"/>
          <w:szCs w:val="20"/>
          <w:bdr w:val="none" w:sz="0" w:space="0" w:color="auto" w:frame="1"/>
        </w:rPr>
        <w:t>+79872252500.</w:t>
      </w:r>
    </w:p>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D55C9F" w:rsidRDefault="00D55C9F" w:rsidP="00D55C9F"/>
    <w:p w:rsidR="00977E28" w:rsidRDefault="00977E28">
      <w:pPr>
        <w:rPr>
          <w:b/>
          <w:bCs/>
        </w:rPr>
      </w:pPr>
    </w:p>
    <w:sectPr w:rsidR="00977E28" w:rsidSect="005C1EA1">
      <w:headerReference w:type="default" r:id="rId17"/>
      <w:footerReference w:type="default" r:id="rId18"/>
      <w:pgSz w:w="11900" w:h="16840"/>
      <w:pgMar w:top="737" w:right="737" w:bottom="284" w:left="73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5BB" w:rsidRDefault="003E55BB">
      <w:r>
        <w:separator/>
      </w:r>
    </w:p>
  </w:endnote>
  <w:endnote w:type="continuationSeparator" w:id="1">
    <w:p w:rsidR="003E55BB" w:rsidRDefault="003E5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9F" w:rsidRDefault="00D55C9F">
    <w:pPr>
      <w:pStyle w:val="a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5BB" w:rsidRDefault="003E55BB">
      <w:r>
        <w:separator/>
      </w:r>
    </w:p>
  </w:footnote>
  <w:footnote w:type="continuationSeparator" w:id="1">
    <w:p w:rsidR="003E55BB" w:rsidRDefault="003E5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9F" w:rsidRDefault="00D55C9F">
    <w:pPr>
      <w:pStyle w:val="a7"/>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80D7357"/>
    <w:multiLevelType w:val="multilevel"/>
    <w:tmpl w:val="3388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972DD"/>
    <w:multiLevelType w:val="multilevel"/>
    <w:tmpl w:val="CDEA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60948"/>
    <w:multiLevelType w:val="multilevel"/>
    <w:tmpl w:val="64AC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362E9"/>
    <w:multiLevelType w:val="multilevel"/>
    <w:tmpl w:val="81C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E02D5"/>
    <w:multiLevelType w:val="multilevel"/>
    <w:tmpl w:val="A39A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F7268"/>
    <w:multiLevelType w:val="hybridMultilevel"/>
    <w:tmpl w:val="D3CE0164"/>
    <w:numStyleLink w:val="a"/>
  </w:abstractNum>
  <w:abstractNum w:abstractNumId="8">
    <w:nsid w:val="31F3652E"/>
    <w:multiLevelType w:val="multilevel"/>
    <w:tmpl w:val="CB6E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0C4020"/>
    <w:multiLevelType w:val="hybridMultilevel"/>
    <w:tmpl w:val="B9F438EA"/>
    <w:styleLink w:val="a0"/>
    <w:lvl w:ilvl="0" w:tplc="DC8A3E84">
      <w:start w:val="1"/>
      <w:numFmt w:val="decimal"/>
      <w:lvlText w:val="%1."/>
      <w:lvlJc w:val="left"/>
      <w:pPr>
        <w:tabs>
          <w:tab w:val="num" w:pos="820"/>
        </w:tabs>
        <w:ind w:left="253" w:firstLine="314"/>
      </w:pPr>
      <w:rPr>
        <w:rFonts w:hAnsi="Arial Unicode MS"/>
        <w:caps w:val="0"/>
        <w:smallCaps w:val="0"/>
        <w:strike w:val="0"/>
        <w:dstrike w:val="0"/>
        <w:outline w:val="0"/>
        <w:emboss w:val="0"/>
        <w:imprint w:val="0"/>
        <w:spacing w:val="0"/>
        <w:w w:val="100"/>
        <w:kern w:val="0"/>
        <w:position w:val="0"/>
        <w:highlight w:val="none"/>
        <w:vertAlign w:val="baseline"/>
      </w:rPr>
    </w:lvl>
    <w:lvl w:ilvl="1" w:tplc="D13698E2">
      <w:start w:val="1"/>
      <w:numFmt w:val="decimal"/>
      <w:lvlText w:val="%2."/>
      <w:lvlJc w:val="left"/>
      <w:pPr>
        <w:tabs>
          <w:tab w:val="left" w:pos="820"/>
          <w:tab w:val="num" w:pos="1620"/>
        </w:tabs>
        <w:ind w:left="1053" w:firstLine="314"/>
      </w:pPr>
      <w:rPr>
        <w:rFonts w:hAnsi="Arial Unicode MS"/>
        <w:caps w:val="0"/>
        <w:smallCaps w:val="0"/>
        <w:strike w:val="0"/>
        <w:dstrike w:val="0"/>
        <w:outline w:val="0"/>
        <w:emboss w:val="0"/>
        <w:imprint w:val="0"/>
        <w:spacing w:val="0"/>
        <w:w w:val="100"/>
        <w:kern w:val="0"/>
        <w:position w:val="0"/>
        <w:highlight w:val="none"/>
        <w:vertAlign w:val="baseline"/>
      </w:rPr>
    </w:lvl>
    <w:lvl w:ilvl="2" w:tplc="C43E0A3C">
      <w:start w:val="1"/>
      <w:numFmt w:val="decimal"/>
      <w:lvlText w:val="%3."/>
      <w:lvlJc w:val="left"/>
      <w:pPr>
        <w:tabs>
          <w:tab w:val="left" w:pos="820"/>
          <w:tab w:val="num" w:pos="2420"/>
        </w:tabs>
        <w:ind w:left="1853" w:firstLine="314"/>
      </w:pPr>
      <w:rPr>
        <w:rFonts w:hAnsi="Arial Unicode MS"/>
        <w:caps w:val="0"/>
        <w:smallCaps w:val="0"/>
        <w:strike w:val="0"/>
        <w:dstrike w:val="0"/>
        <w:outline w:val="0"/>
        <w:emboss w:val="0"/>
        <w:imprint w:val="0"/>
        <w:spacing w:val="0"/>
        <w:w w:val="100"/>
        <w:kern w:val="0"/>
        <w:position w:val="0"/>
        <w:highlight w:val="none"/>
        <w:vertAlign w:val="baseline"/>
      </w:rPr>
    </w:lvl>
    <w:lvl w:ilvl="3" w:tplc="FDB495F8">
      <w:start w:val="1"/>
      <w:numFmt w:val="decimal"/>
      <w:lvlText w:val="%4."/>
      <w:lvlJc w:val="left"/>
      <w:pPr>
        <w:tabs>
          <w:tab w:val="left" w:pos="820"/>
          <w:tab w:val="num" w:pos="3220"/>
        </w:tabs>
        <w:ind w:left="2653" w:firstLine="314"/>
      </w:pPr>
      <w:rPr>
        <w:rFonts w:hAnsi="Arial Unicode MS"/>
        <w:caps w:val="0"/>
        <w:smallCaps w:val="0"/>
        <w:strike w:val="0"/>
        <w:dstrike w:val="0"/>
        <w:outline w:val="0"/>
        <w:emboss w:val="0"/>
        <w:imprint w:val="0"/>
        <w:spacing w:val="0"/>
        <w:w w:val="100"/>
        <w:kern w:val="0"/>
        <w:position w:val="0"/>
        <w:highlight w:val="none"/>
        <w:vertAlign w:val="baseline"/>
      </w:rPr>
    </w:lvl>
    <w:lvl w:ilvl="4" w:tplc="E84C3E68">
      <w:start w:val="1"/>
      <w:numFmt w:val="decimal"/>
      <w:lvlText w:val="%5."/>
      <w:lvlJc w:val="left"/>
      <w:pPr>
        <w:tabs>
          <w:tab w:val="left" w:pos="820"/>
          <w:tab w:val="num" w:pos="4020"/>
        </w:tabs>
        <w:ind w:left="3453" w:firstLine="314"/>
      </w:pPr>
      <w:rPr>
        <w:rFonts w:hAnsi="Arial Unicode MS"/>
        <w:caps w:val="0"/>
        <w:smallCaps w:val="0"/>
        <w:strike w:val="0"/>
        <w:dstrike w:val="0"/>
        <w:outline w:val="0"/>
        <w:emboss w:val="0"/>
        <w:imprint w:val="0"/>
        <w:spacing w:val="0"/>
        <w:w w:val="100"/>
        <w:kern w:val="0"/>
        <w:position w:val="0"/>
        <w:highlight w:val="none"/>
        <w:vertAlign w:val="baseline"/>
      </w:rPr>
    </w:lvl>
    <w:lvl w:ilvl="5" w:tplc="7D689A84">
      <w:start w:val="1"/>
      <w:numFmt w:val="decimal"/>
      <w:lvlText w:val="%6."/>
      <w:lvlJc w:val="left"/>
      <w:pPr>
        <w:tabs>
          <w:tab w:val="left" w:pos="820"/>
          <w:tab w:val="num" w:pos="4820"/>
        </w:tabs>
        <w:ind w:left="4253" w:firstLine="314"/>
      </w:pPr>
      <w:rPr>
        <w:rFonts w:hAnsi="Arial Unicode MS"/>
        <w:caps w:val="0"/>
        <w:smallCaps w:val="0"/>
        <w:strike w:val="0"/>
        <w:dstrike w:val="0"/>
        <w:outline w:val="0"/>
        <w:emboss w:val="0"/>
        <w:imprint w:val="0"/>
        <w:spacing w:val="0"/>
        <w:w w:val="100"/>
        <w:kern w:val="0"/>
        <w:position w:val="0"/>
        <w:highlight w:val="none"/>
        <w:vertAlign w:val="baseline"/>
      </w:rPr>
    </w:lvl>
    <w:lvl w:ilvl="6" w:tplc="544A1E76">
      <w:start w:val="1"/>
      <w:numFmt w:val="decimal"/>
      <w:lvlText w:val="%7."/>
      <w:lvlJc w:val="left"/>
      <w:pPr>
        <w:tabs>
          <w:tab w:val="left" w:pos="820"/>
          <w:tab w:val="num" w:pos="5620"/>
        </w:tabs>
        <w:ind w:left="5053" w:firstLine="314"/>
      </w:pPr>
      <w:rPr>
        <w:rFonts w:hAnsi="Arial Unicode MS"/>
        <w:caps w:val="0"/>
        <w:smallCaps w:val="0"/>
        <w:strike w:val="0"/>
        <w:dstrike w:val="0"/>
        <w:outline w:val="0"/>
        <w:emboss w:val="0"/>
        <w:imprint w:val="0"/>
        <w:spacing w:val="0"/>
        <w:w w:val="100"/>
        <w:kern w:val="0"/>
        <w:position w:val="0"/>
        <w:highlight w:val="none"/>
        <w:vertAlign w:val="baseline"/>
      </w:rPr>
    </w:lvl>
    <w:lvl w:ilvl="7" w:tplc="F8FEE526">
      <w:start w:val="1"/>
      <w:numFmt w:val="decimal"/>
      <w:lvlText w:val="%8."/>
      <w:lvlJc w:val="left"/>
      <w:pPr>
        <w:tabs>
          <w:tab w:val="left" w:pos="820"/>
          <w:tab w:val="num" w:pos="6420"/>
        </w:tabs>
        <w:ind w:left="5853" w:firstLine="314"/>
      </w:pPr>
      <w:rPr>
        <w:rFonts w:hAnsi="Arial Unicode MS"/>
        <w:caps w:val="0"/>
        <w:smallCaps w:val="0"/>
        <w:strike w:val="0"/>
        <w:dstrike w:val="0"/>
        <w:outline w:val="0"/>
        <w:emboss w:val="0"/>
        <w:imprint w:val="0"/>
        <w:spacing w:val="0"/>
        <w:w w:val="100"/>
        <w:kern w:val="0"/>
        <w:position w:val="0"/>
        <w:highlight w:val="none"/>
        <w:vertAlign w:val="baseline"/>
      </w:rPr>
    </w:lvl>
    <w:lvl w:ilvl="8" w:tplc="9E9669E8">
      <w:start w:val="1"/>
      <w:numFmt w:val="decimal"/>
      <w:lvlText w:val="%9."/>
      <w:lvlJc w:val="left"/>
      <w:pPr>
        <w:tabs>
          <w:tab w:val="left" w:pos="820"/>
          <w:tab w:val="num" w:pos="7220"/>
        </w:tabs>
        <w:ind w:left="6653" w:firstLine="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66A09B5"/>
    <w:multiLevelType w:val="multilevel"/>
    <w:tmpl w:val="EAD0F552"/>
    <w:styleLink w:val="1"/>
    <w:lvl w:ilvl="0">
      <w:start w:val="1"/>
      <w:numFmt w:val="decimal"/>
      <w:lvlText w:val="%1."/>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0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lvlText w:val="%1.%2.%3."/>
      <w:lvlJc w:val="left"/>
      <w:pPr>
        <w:ind w:left="2146" w:hanging="71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192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lvlText w:val="%1.%2.%3.%4.%5."/>
      <w:lvlJc w:val="left"/>
      <w:pPr>
        <w:ind w:left="3226" w:hanging="107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ind w:left="264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lvlText w:val="%1.%2.%3.%4.%5.%6.%7."/>
      <w:lvlJc w:val="left"/>
      <w:pPr>
        <w:ind w:left="4306" w:hanging="143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ind w:left="3369" w:hanging="1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1.%2.%3.%4.%5.%6.%7.%8.%9."/>
      <w:lvlJc w:val="left"/>
      <w:pPr>
        <w:ind w:left="5386" w:hanging="17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
    <w:nsid w:val="528158FB"/>
    <w:multiLevelType w:val="hybridMultilevel"/>
    <w:tmpl w:val="B9F438EA"/>
    <w:numStyleLink w:val="a0"/>
  </w:abstractNum>
  <w:abstractNum w:abstractNumId="12">
    <w:nsid w:val="53FD5365"/>
    <w:multiLevelType w:val="hybridMultilevel"/>
    <w:tmpl w:val="FCA27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72F7C11"/>
    <w:multiLevelType w:val="hybridMultilevel"/>
    <w:tmpl w:val="1E60B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6137E0"/>
    <w:multiLevelType w:val="multilevel"/>
    <w:tmpl w:val="EAD0F552"/>
    <w:numStyleLink w:val="1"/>
  </w:abstractNum>
  <w:abstractNum w:abstractNumId="15">
    <w:nsid w:val="71B9083E"/>
    <w:multiLevelType w:val="hybridMultilevel"/>
    <w:tmpl w:val="D3CE0164"/>
    <w:styleLink w:val="a"/>
    <w:lvl w:ilvl="0" w:tplc="BFF00710">
      <w:start w:val="1"/>
      <w:numFmt w:val="bullet"/>
      <w:lvlText w:val="-"/>
      <w:lvlJc w:val="left"/>
      <w:pPr>
        <w:tabs>
          <w:tab w:val="num" w:pos="756"/>
          <w:tab w:val="left" w:pos="820"/>
        </w:tabs>
        <w:ind w:left="1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34BAAC">
      <w:start w:val="1"/>
      <w:numFmt w:val="bullet"/>
      <w:lvlText w:val="-"/>
      <w:lvlJc w:val="left"/>
      <w:pPr>
        <w:tabs>
          <w:tab w:val="left" w:pos="756"/>
          <w:tab w:val="left" w:pos="820"/>
          <w:tab w:val="num" w:pos="1356"/>
        </w:tabs>
        <w:ind w:left="7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BE4242">
      <w:start w:val="1"/>
      <w:numFmt w:val="bullet"/>
      <w:lvlText w:val="-"/>
      <w:lvlJc w:val="left"/>
      <w:pPr>
        <w:tabs>
          <w:tab w:val="left" w:pos="756"/>
          <w:tab w:val="left" w:pos="820"/>
          <w:tab w:val="num" w:pos="1956"/>
        </w:tabs>
        <w:ind w:left="13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0AB174">
      <w:start w:val="1"/>
      <w:numFmt w:val="bullet"/>
      <w:lvlText w:val="-"/>
      <w:lvlJc w:val="left"/>
      <w:pPr>
        <w:tabs>
          <w:tab w:val="left" w:pos="756"/>
          <w:tab w:val="left" w:pos="820"/>
          <w:tab w:val="num" w:pos="2556"/>
        </w:tabs>
        <w:ind w:left="19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7CABA4">
      <w:start w:val="1"/>
      <w:numFmt w:val="bullet"/>
      <w:lvlText w:val="-"/>
      <w:lvlJc w:val="left"/>
      <w:pPr>
        <w:tabs>
          <w:tab w:val="left" w:pos="756"/>
          <w:tab w:val="left" w:pos="820"/>
          <w:tab w:val="num" w:pos="3156"/>
        </w:tabs>
        <w:ind w:left="25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2E0E72">
      <w:start w:val="1"/>
      <w:numFmt w:val="bullet"/>
      <w:lvlText w:val="-"/>
      <w:lvlJc w:val="left"/>
      <w:pPr>
        <w:tabs>
          <w:tab w:val="left" w:pos="756"/>
          <w:tab w:val="left" w:pos="820"/>
          <w:tab w:val="num" w:pos="3756"/>
        </w:tabs>
        <w:ind w:left="31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D65360">
      <w:start w:val="1"/>
      <w:numFmt w:val="bullet"/>
      <w:lvlText w:val="-"/>
      <w:lvlJc w:val="left"/>
      <w:pPr>
        <w:tabs>
          <w:tab w:val="left" w:pos="756"/>
          <w:tab w:val="left" w:pos="820"/>
          <w:tab w:val="num" w:pos="4356"/>
        </w:tabs>
        <w:ind w:left="37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B648D8">
      <w:start w:val="1"/>
      <w:numFmt w:val="bullet"/>
      <w:lvlText w:val="-"/>
      <w:lvlJc w:val="left"/>
      <w:pPr>
        <w:tabs>
          <w:tab w:val="left" w:pos="756"/>
          <w:tab w:val="left" w:pos="820"/>
          <w:tab w:val="num" w:pos="4956"/>
        </w:tabs>
        <w:ind w:left="43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128882">
      <w:start w:val="1"/>
      <w:numFmt w:val="bullet"/>
      <w:lvlText w:val="-"/>
      <w:lvlJc w:val="left"/>
      <w:pPr>
        <w:tabs>
          <w:tab w:val="left" w:pos="756"/>
          <w:tab w:val="left" w:pos="820"/>
          <w:tab w:val="num" w:pos="5556"/>
        </w:tabs>
        <w:ind w:left="4989" w:firstLine="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D6146A9"/>
    <w:multiLevelType w:val="multilevel"/>
    <w:tmpl w:val="EFC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4"/>
    <w:lvlOverride w:ilvl="0">
      <w:lvl w:ilvl="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20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ind w:left="2148"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ind w:left="192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ind w:left="3228" w:hanging="10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ind w:left="264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ind w:left="4308" w:hanging="14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ind w:left="3368"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ind w:left="5388" w:hanging="18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9"/>
  </w:num>
  <w:num w:numId="5">
    <w:abstractNumId w:val="11"/>
  </w:num>
  <w:num w:numId="6">
    <w:abstractNumId w:val="11"/>
    <w:lvlOverride w:ilvl="0">
      <w:lvl w:ilvl="0" w:tplc="3034836E">
        <w:start w:val="1"/>
        <w:numFmt w:val="decimal"/>
        <w:lvlText w:val="%1."/>
        <w:lvlJc w:val="left"/>
        <w:pPr>
          <w:tabs>
            <w:tab w:val="num" w:pos="820"/>
          </w:tabs>
          <w:ind w:left="2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5A24B8">
        <w:start w:val="1"/>
        <w:numFmt w:val="decimal"/>
        <w:lvlText w:val="%2."/>
        <w:lvlJc w:val="left"/>
        <w:pPr>
          <w:tabs>
            <w:tab w:val="left" w:pos="820"/>
            <w:tab w:val="num" w:pos="1620"/>
          </w:tabs>
          <w:ind w:left="10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6A5B64">
        <w:start w:val="1"/>
        <w:numFmt w:val="decimal"/>
        <w:lvlText w:val="%3."/>
        <w:lvlJc w:val="left"/>
        <w:pPr>
          <w:tabs>
            <w:tab w:val="left" w:pos="820"/>
            <w:tab w:val="num" w:pos="2420"/>
          </w:tabs>
          <w:ind w:left="18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54E97C">
        <w:start w:val="1"/>
        <w:numFmt w:val="decimal"/>
        <w:lvlText w:val="%4."/>
        <w:lvlJc w:val="left"/>
        <w:pPr>
          <w:tabs>
            <w:tab w:val="left" w:pos="820"/>
            <w:tab w:val="num" w:pos="3220"/>
          </w:tabs>
          <w:ind w:left="26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B2CD28">
        <w:start w:val="1"/>
        <w:numFmt w:val="decimal"/>
        <w:lvlText w:val="%5."/>
        <w:lvlJc w:val="left"/>
        <w:pPr>
          <w:tabs>
            <w:tab w:val="left" w:pos="820"/>
            <w:tab w:val="num" w:pos="4020"/>
          </w:tabs>
          <w:ind w:left="34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FCD00A">
        <w:start w:val="1"/>
        <w:numFmt w:val="decimal"/>
        <w:lvlText w:val="%6."/>
        <w:lvlJc w:val="left"/>
        <w:pPr>
          <w:tabs>
            <w:tab w:val="left" w:pos="820"/>
            <w:tab w:val="num" w:pos="4820"/>
          </w:tabs>
          <w:ind w:left="42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90474E">
        <w:start w:val="1"/>
        <w:numFmt w:val="decimal"/>
        <w:lvlText w:val="%7."/>
        <w:lvlJc w:val="left"/>
        <w:pPr>
          <w:tabs>
            <w:tab w:val="left" w:pos="820"/>
            <w:tab w:val="num" w:pos="5620"/>
          </w:tabs>
          <w:ind w:left="50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460ED4">
        <w:start w:val="1"/>
        <w:numFmt w:val="decimal"/>
        <w:lvlText w:val="%8."/>
        <w:lvlJc w:val="left"/>
        <w:pPr>
          <w:tabs>
            <w:tab w:val="left" w:pos="820"/>
            <w:tab w:val="num" w:pos="6420"/>
          </w:tabs>
          <w:ind w:left="58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BCF34E">
        <w:start w:val="1"/>
        <w:numFmt w:val="decimal"/>
        <w:lvlText w:val="%9."/>
        <w:lvlJc w:val="left"/>
        <w:pPr>
          <w:tabs>
            <w:tab w:val="left" w:pos="820"/>
            <w:tab w:val="num" w:pos="7220"/>
          </w:tabs>
          <w:ind w:left="6655"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5"/>
  </w:num>
  <w:num w:numId="8">
    <w:abstractNumId w:val="7"/>
  </w:num>
  <w:num w:numId="9">
    <w:abstractNumId w:val="13"/>
  </w:num>
  <w:num w:numId="10">
    <w:abstractNumId w:val="6"/>
  </w:num>
  <w:num w:numId="11">
    <w:abstractNumId w:val="8"/>
  </w:num>
  <w:num w:numId="12">
    <w:abstractNumId w:val="3"/>
  </w:num>
  <w:num w:numId="13">
    <w:abstractNumId w:val="4"/>
  </w:num>
  <w:num w:numId="14">
    <w:abstractNumId w:val="0"/>
  </w:num>
  <w:num w:numId="15">
    <w:abstractNumId w:val="1"/>
  </w:num>
  <w:num w:numId="16">
    <w:abstractNumId w:val="5"/>
  </w:num>
  <w:num w:numId="17">
    <w:abstractNumId w:val="16"/>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footnotePr>
    <w:footnote w:id="0"/>
    <w:footnote w:id="1"/>
  </w:footnotePr>
  <w:endnotePr>
    <w:endnote w:id="0"/>
    <w:endnote w:id="1"/>
  </w:endnotePr>
  <w:compat>
    <w:useFELayout/>
  </w:compat>
  <w:rsids>
    <w:rsidRoot w:val="00C56C32"/>
    <w:rsid w:val="000224D9"/>
    <w:rsid w:val="000544D6"/>
    <w:rsid w:val="0015316F"/>
    <w:rsid w:val="00165512"/>
    <w:rsid w:val="00291549"/>
    <w:rsid w:val="002E74A9"/>
    <w:rsid w:val="0030698C"/>
    <w:rsid w:val="003920A6"/>
    <w:rsid w:val="003E55BB"/>
    <w:rsid w:val="003F0924"/>
    <w:rsid w:val="003F5765"/>
    <w:rsid w:val="0047095A"/>
    <w:rsid w:val="004D5D47"/>
    <w:rsid w:val="00513228"/>
    <w:rsid w:val="005C1EA1"/>
    <w:rsid w:val="005E32C6"/>
    <w:rsid w:val="006221EA"/>
    <w:rsid w:val="006608C9"/>
    <w:rsid w:val="006C2AFB"/>
    <w:rsid w:val="00757F66"/>
    <w:rsid w:val="007838E8"/>
    <w:rsid w:val="007E51EC"/>
    <w:rsid w:val="00843BDE"/>
    <w:rsid w:val="0085047B"/>
    <w:rsid w:val="00977E28"/>
    <w:rsid w:val="009C5A24"/>
    <w:rsid w:val="00A751C1"/>
    <w:rsid w:val="00BB6DA5"/>
    <w:rsid w:val="00BE638E"/>
    <w:rsid w:val="00C56C32"/>
    <w:rsid w:val="00C72CCD"/>
    <w:rsid w:val="00D01875"/>
    <w:rsid w:val="00D55C9F"/>
    <w:rsid w:val="00DE5881"/>
    <w:rsid w:val="00EF38EC"/>
    <w:rsid w:val="00F51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F0924"/>
    <w:rPr>
      <w:rFonts w:cs="Arial Unicode MS"/>
      <w:color w:val="000000"/>
      <w:sz w:val="24"/>
      <w:szCs w:val="24"/>
      <w:u w:color="000000"/>
    </w:rPr>
  </w:style>
  <w:style w:type="paragraph" w:styleId="10">
    <w:name w:val="heading 1"/>
    <w:basedOn w:val="a1"/>
    <w:next w:val="a2"/>
    <w:link w:val="11"/>
    <w:qFormat/>
    <w:rsid w:val="0030698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8" w:after="108"/>
      <w:ind w:left="1066" w:hanging="357"/>
      <w:jc w:val="center"/>
      <w:outlineLvl w:val="0"/>
    </w:pPr>
    <w:rPr>
      <w:rFonts w:ascii="Arial" w:eastAsia="Times New Roman" w:hAnsi="Arial" w:cs="Arial"/>
      <w:b/>
      <w:bCs/>
      <w:color w:val="26282F"/>
      <w:bdr w:val="none" w:sz="0" w:space="0" w:color="auto"/>
      <w:lang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3F0924"/>
    <w:rPr>
      <w:u w:val="single"/>
    </w:rPr>
  </w:style>
  <w:style w:type="table" w:customStyle="1" w:styleId="TableNormal">
    <w:name w:val="Table Normal"/>
    <w:rsid w:val="003F0924"/>
    <w:tblPr>
      <w:tblInd w:w="0" w:type="dxa"/>
      <w:tblCellMar>
        <w:top w:w="0" w:type="dxa"/>
        <w:left w:w="0" w:type="dxa"/>
        <w:bottom w:w="0" w:type="dxa"/>
        <w:right w:w="0" w:type="dxa"/>
      </w:tblCellMar>
    </w:tblPr>
  </w:style>
  <w:style w:type="paragraph" w:customStyle="1" w:styleId="a7">
    <w:name w:val="Колонтитул"/>
    <w:rsid w:val="003F0924"/>
    <w:pPr>
      <w:tabs>
        <w:tab w:val="right" w:pos="9020"/>
      </w:tabs>
    </w:pPr>
    <w:rPr>
      <w:rFonts w:ascii="Helvetica Neue" w:hAnsi="Helvetica Neue" w:cs="Arial Unicode MS"/>
      <w:color w:val="000000"/>
      <w:sz w:val="24"/>
      <w:szCs w:val="24"/>
    </w:rPr>
  </w:style>
  <w:style w:type="paragraph" w:styleId="a8">
    <w:name w:val="List Paragraph"/>
    <w:uiPriority w:val="34"/>
    <w:qFormat/>
    <w:rsid w:val="003F0924"/>
    <w:pPr>
      <w:ind w:left="720"/>
    </w:pPr>
    <w:rPr>
      <w:rFonts w:cs="Arial Unicode MS"/>
      <w:color w:val="000000"/>
      <w:sz w:val="24"/>
      <w:szCs w:val="24"/>
      <w:u w:color="000000"/>
    </w:rPr>
  </w:style>
  <w:style w:type="numbering" w:customStyle="1" w:styleId="1">
    <w:name w:val="Импортированный стиль 1"/>
    <w:rsid w:val="003F0924"/>
    <w:pPr>
      <w:numPr>
        <w:numId w:val="1"/>
      </w:numPr>
    </w:pPr>
  </w:style>
  <w:style w:type="paragraph" w:styleId="a2">
    <w:name w:val="Body Text"/>
    <w:link w:val="a9"/>
    <w:rsid w:val="003F0924"/>
    <w:pPr>
      <w:widowControl w:val="0"/>
      <w:jc w:val="both"/>
    </w:pPr>
    <w:rPr>
      <w:rFonts w:eastAsia="Times New Roman"/>
      <w:color w:val="000000"/>
      <w:sz w:val="28"/>
      <w:szCs w:val="28"/>
      <w:u w:color="000000"/>
    </w:rPr>
  </w:style>
  <w:style w:type="numbering" w:customStyle="1" w:styleId="a0">
    <w:name w:val="С числами"/>
    <w:rsid w:val="003F0924"/>
    <w:pPr>
      <w:numPr>
        <w:numId w:val="4"/>
      </w:numPr>
    </w:pPr>
  </w:style>
  <w:style w:type="numbering" w:customStyle="1" w:styleId="a">
    <w:name w:val="Пункты"/>
    <w:rsid w:val="003F0924"/>
    <w:pPr>
      <w:numPr>
        <w:numId w:val="7"/>
      </w:numPr>
    </w:pPr>
  </w:style>
  <w:style w:type="table" w:styleId="aa">
    <w:name w:val="Table Grid"/>
    <w:basedOn w:val="a4"/>
    <w:uiPriority w:val="39"/>
    <w:rsid w:val="00DE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ac"/>
    <w:uiPriority w:val="99"/>
    <w:semiHidden/>
    <w:unhideWhenUsed/>
    <w:rsid w:val="00291549"/>
    <w:rPr>
      <w:rFonts w:ascii="Segoe UI" w:hAnsi="Segoe UI" w:cs="Segoe UI"/>
      <w:sz w:val="18"/>
      <w:szCs w:val="18"/>
    </w:rPr>
  </w:style>
  <w:style w:type="character" w:customStyle="1" w:styleId="ac">
    <w:name w:val="Текст выноски Знак"/>
    <w:basedOn w:val="a3"/>
    <w:link w:val="ab"/>
    <w:uiPriority w:val="99"/>
    <w:semiHidden/>
    <w:rsid w:val="00291549"/>
    <w:rPr>
      <w:rFonts w:ascii="Segoe UI" w:hAnsi="Segoe UI" w:cs="Segoe UI"/>
      <w:color w:val="000000"/>
      <w:sz w:val="18"/>
      <w:szCs w:val="18"/>
      <w:u w:color="000000"/>
    </w:rPr>
  </w:style>
  <w:style w:type="paragraph" w:styleId="ad">
    <w:name w:val="Normal (Web)"/>
    <w:basedOn w:val="a1"/>
    <w:uiPriority w:val="99"/>
    <w:unhideWhenUsed/>
    <w:rsid w:val="00757F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ae">
    <w:name w:val="Strong"/>
    <w:basedOn w:val="a3"/>
    <w:uiPriority w:val="22"/>
    <w:qFormat/>
    <w:rsid w:val="00757F66"/>
    <w:rPr>
      <w:b/>
      <w:bCs/>
    </w:rPr>
  </w:style>
  <w:style w:type="character" w:customStyle="1" w:styleId="11">
    <w:name w:val="Заголовок 1 Знак"/>
    <w:basedOn w:val="a3"/>
    <w:link w:val="10"/>
    <w:rsid w:val="0030698C"/>
    <w:rPr>
      <w:rFonts w:ascii="Arial" w:eastAsia="Times New Roman" w:hAnsi="Arial" w:cs="Arial"/>
      <w:b/>
      <w:bCs/>
      <w:color w:val="26282F"/>
      <w:sz w:val="24"/>
      <w:szCs w:val="24"/>
      <w:u w:color="000000"/>
      <w:bdr w:val="none" w:sz="0" w:space="0" w:color="auto"/>
      <w:lang w:eastAsia="zh-CN"/>
    </w:rPr>
  </w:style>
  <w:style w:type="character" w:customStyle="1" w:styleId="WW8Num1z0">
    <w:name w:val="WW8Num1z0"/>
    <w:rsid w:val="0030698C"/>
    <w:rPr>
      <w:b/>
    </w:rPr>
  </w:style>
  <w:style w:type="character" w:customStyle="1" w:styleId="WW8Num1z1">
    <w:name w:val="WW8Num1z1"/>
    <w:rsid w:val="0030698C"/>
  </w:style>
  <w:style w:type="character" w:customStyle="1" w:styleId="WW8Num1z2">
    <w:name w:val="WW8Num1z2"/>
    <w:rsid w:val="0030698C"/>
  </w:style>
  <w:style w:type="character" w:customStyle="1" w:styleId="WW8Num1z3">
    <w:name w:val="WW8Num1z3"/>
    <w:rsid w:val="0030698C"/>
  </w:style>
  <w:style w:type="character" w:customStyle="1" w:styleId="WW8Num1z4">
    <w:name w:val="WW8Num1z4"/>
    <w:rsid w:val="0030698C"/>
  </w:style>
  <w:style w:type="character" w:customStyle="1" w:styleId="WW8Num1z5">
    <w:name w:val="WW8Num1z5"/>
    <w:rsid w:val="0030698C"/>
  </w:style>
  <w:style w:type="character" w:customStyle="1" w:styleId="WW8Num1z6">
    <w:name w:val="WW8Num1z6"/>
    <w:rsid w:val="0030698C"/>
  </w:style>
  <w:style w:type="character" w:customStyle="1" w:styleId="WW8Num1z7">
    <w:name w:val="WW8Num1z7"/>
    <w:rsid w:val="0030698C"/>
  </w:style>
  <w:style w:type="character" w:customStyle="1" w:styleId="WW8Num1z8">
    <w:name w:val="WW8Num1z8"/>
    <w:rsid w:val="0030698C"/>
  </w:style>
  <w:style w:type="character" w:customStyle="1" w:styleId="WW8Num2z0">
    <w:name w:val="WW8Num2z0"/>
    <w:rsid w:val="0030698C"/>
  </w:style>
  <w:style w:type="character" w:customStyle="1" w:styleId="WW8Num2z1">
    <w:name w:val="WW8Num2z1"/>
    <w:rsid w:val="0030698C"/>
  </w:style>
  <w:style w:type="character" w:customStyle="1" w:styleId="WW8Num2z2">
    <w:name w:val="WW8Num2z2"/>
    <w:rsid w:val="0030698C"/>
  </w:style>
  <w:style w:type="character" w:customStyle="1" w:styleId="WW8Num2z3">
    <w:name w:val="WW8Num2z3"/>
    <w:rsid w:val="0030698C"/>
  </w:style>
  <w:style w:type="character" w:customStyle="1" w:styleId="WW8Num2z4">
    <w:name w:val="WW8Num2z4"/>
    <w:rsid w:val="0030698C"/>
  </w:style>
  <w:style w:type="character" w:customStyle="1" w:styleId="WW8Num2z5">
    <w:name w:val="WW8Num2z5"/>
    <w:rsid w:val="0030698C"/>
  </w:style>
  <w:style w:type="character" w:customStyle="1" w:styleId="WW8Num2z6">
    <w:name w:val="WW8Num2z6"/>
    <w:rsid w:val="0030698C"/>
  </w:style>
  <w:style w:type="character" w:customStyle="1" w:styleId="WW8Num2z7">
    <w:name w:val="WW8Num2z7"/>
    <w:rsid w:val="0030698C"/>
  </w:style>
  <w:style w:type="character" w:customStyle="1" w:styleId="WW8Num2z8">
    <w:name w:val="WW8Num2z8"/>
    <w:rsid w:val="0030698C"/>
  </w:style>
  <w:style w:type="character" w:customStyle="1" w:styleId="WW8Num3z0">
    <w:name w:val="WW8Num3z0"/>
    <w:rsid w:val="0030698C"/>
  </w:style>
  <w:style w:type="character" w:customStyle="1" w:styleId="WW8Num3z1">
    <w:name w:val="WW8Num3z1"/>
    <w:rsid w:val="0030698C"/>
  </w:style>
  <w:style w:type="character" w:customStyle="1" w:styleId="WW8Num3z2">
    <w:name w:val="WW8Num3z2"/>
    <w:rsid w:val="0030698C"/>
  </w:style>
  <w:style w:type="character" w:customStyle="1" w:styleId="WW8Num3z3">
    <w:name w:val="WW8Num3z3"/>
    <w:rsid w:val="0030698C"/>
  </w:style>
  <w:style w:type="character" w:customStyle="1" w:styleId="WW8Num3z4">
    <w:name w:val="WW8Num3z4"/>
    <w:rsid w:val="0030698C"/>
  </w:style>
  <w:style w:type="character" w:customStyle="1" w:styleId="WW8Num3z5">
    <w:name w:val="WW8Num3z5"/>
    <w:rsid w:val="0030698C"/>
  </w:style>
  <w:style w:type="character" w:customStyle="1" w:styleId="WW8Num3z6">
    <w:name w:val="WW8Num3z6"/>
    <w:rsid w:val="0030698C"/>
  </w:style>
  <w:style w:type="character" w:customStyle="1" w:styleId="WW8Num3z7">
    <w:name w:val="WW8Num3z7"/>
    <w:rsid w:val="0030698C"/>
  </w:style>
  <w:style w:type="character" w:customStyle="1" w:styleId="WW8Num3z8">
    <w:name w:val="WW8Num3z8"/>
    <w:rsid w:val="0030698C"/>
  </w:style>
  <w:style w:type="character" w:customStyle="1" w:styleId="12">
    <w:name w:val="Основной шрифт абзаца1"/>
    <w:rsid w:val="0030698C"/>
  </w:style>
  <w:style w:type="paragraph" w:customStyle="1" w:styleId="af">
    <w:name w:val="Заголовок"/>
    <w:basedOn w:val="a1"/>
    <w:next w:val="a2"/>
    <w:rsid w:val="0030698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Liberation Sans" w:eastAsia="Microsoft YaHei" w:hAnsi="Liberation Sans" w:cs="Arial"/>
      <w:color w:val="auto"/>
      <w:sz w:val="28"/>
      <w:szCs w:val="28"/>
      <w:bdr w:val="none" w:sz="0" w:space="0" w:color="auto"/>
      <w:lang w:eastAsia="zh-CN"/>
    </w:rPr>
  </w:style>
  <w:style w:type="character" w:customStyle="1" w:styleId="a9">
    <w:name w:val="Основной текст Знак"/>
    <w:basedOn w:val="a3"/>
    <w:link w:val="a2"/>
    <w:rsid w:val="0030698C"/>
    <w:rPr>
      <w:rFonts w:eastAsia="Times New Roman"/>
      <w:color w:val="000000"/>
      <w:sz w:val="28"/>
      <w:szCs w:val="28"/>
      <w:u w:color="000000"/>
    </w:rPr>
  </w:style>
  <w:style w:type="paragraph" w:styleId="af0">
    <w:name w:val="List"/>
    <w:basedOn w:val="a2"/>
    <w:rsid w:val="0030698C"/>
    <w:pPr>
      <w:widowControl/>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jc w:val="left"/>
    </w:pPr>
    <w:rPr>
      <w:rFonts w:cs="Arial"/>
      <w:color w:val="auto"/>
      <w:sz w:val="24"/>
      <w:szCs w:val="24"/>
      <w:bdr w:val="none" w:sz="0" w:space="0" w:color="auto"/>
      <w:lang w:eastAsia="zh-CN"/>
    </w:rPr>
  </w:style>
  <w:style w:type="paragraph" w:styleId="af1">
    <w:name w:val="caption"/>
    <w:basedOn w:val="a1"/>
    <w:qFormat/>
    <w:rsid w:val="0030698C"/>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Arial"/>
      <w:i/>
      <w:iCs/>
      <w:color w:val="auto"/>
      <w:bdr w:val="none" w:sz="0" w:space="0" w:color="auto"/>
      <w:lang w:eastAsia="zh-CN"/>
    </w:rPr>
  </w:style>
  <w:style w:type="paragraph" w:customStyle="1" w:styleId="13">
    <w:name w:val="Указатель1"/>
    <w:basedOn w:val="a1"/>
    <w:rsid w:val="0030698C"/>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Arial"/>
      <w:color w:val="auto"/>
      <w:bdr w:val="none" w:sz="0" w:space="0" w:color="auto"/>
      <w:lang w:eastAsia="zh-CN"/>
    </w:rPr>
  </w:style>
  <w:style w:type="paragraph" w:customStyle="1" w:styleId="af2">
    <w:name w:val="Содержимое таблицы"/>
    <w:basedOn w:val="a1"/>
    <w:rsid w:val="0030698C"/>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eastAsia="zh-CN"/>
    </w:rPr>
  </w:style>
  <w:style w:type="paragraph" w:customStyle="1" w:styleId="af3">
    <w:name w:val="Заголовок таблицы"/>
    <w:basedOn w:val="af2"/>
    <w:rsid w:val="0030698C"/>
    <w:pPr>
      <w:jc w:val="center"/>
    </w:pPr>
    <w:rPr>
      <w:b/>
      <w:bCs/>
    </w:rPr>
  </w:style>
  <w:style w:type="paragraph" w:customStyle="1" w:styleId="af4">
    <w:name w:val="Комментарий"/>
    <w:basedOn w:val="a1"/>
    <w:rsid w:val="0030698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353842"/>
      <w:bdr w:val="none" w:sz="0" w:space="0" w:color="auto"/>
      <w:shd w:val="clear" w:color="auto" w:fill="F0F0F0"/>
      <w:lang w:eastAsia="zh-CN"/>
    </w:rPr>
  </w:style>
  <w:style w:type="paragraph" w:customStyle="1" w:styleId="14">
    <w:name w:val="Без интервала1"/>
    <w:rsid w:val="0030698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sz w:val="24"/>
      <w:szCs w:val="24"/>
      <w:bdr w:val="none" w:sz="0" w:space="0" w:color="auto"/>
      <w:lang w:eastAsia="zh-CN" w:bidi="hi-IN"/>
    </w:rPr>
  </w:style>
</w:styles>
</file>

<file path=word/webSettings.xml><?xml version="1.0" encoding="utf-8"?>
<w:webSettings xmlns:r="http://schemas.openxmlformats.org/officeDocument/2006/relationships" xmlns:w="http://schemas.openxmlformats.org/wordprocessingml/2006/main">
  <w:divs>
    <w:div w:id="1442453521">
      <w:bodyDiv w:val="1"/>
      <w:marLeft w:val="0"/>
      <w:marRight w:val="0"/>
      <w:marTop w:val="0"/>
      <w:marBottom w:val="0"/>
      <w:divBdr>
        <w:top w:val="none" w:sz="0" w:space="0" w:color="auto"/>
        <w:left w:val="none" w:sz="0" w:space="0" w:color="auto"/>
        <w:bottom w:val="none" w:sz="0" w:space="0" w:color="auto"/>
        <w:right w:val="none" w:sz="0" w:space="0" w:color="auto"/>
      </w:divBdr>
      <w:divsChild>
        <w:div w:id="900094384">
          <w:marLeft w:val="0"/>
          <w:marRight w:val="0"/>
          <w:marTop w:val="0"/>
          <w:marBottom w:val="0"/>
          <w:divBdr>
            <w:top w:val="none" w:sz="0" w:space="0" w:color="auto"/>
            <w:left w:val="none" w:sz="0" w:space="0" w:color="auto"/>
            <w:bottom w:val="none" w:sz="0" w:space="0" w:color="auto"/>
            <w:right w:val="none" w:sz="0" w:space="0" w:color="auto"/>
          </w:divBdr>
          <w:divsChild>
            <w:div w:id="1133249151">
              <w:marLeft w:val="0"/>
              <w:marRight w:val="0"/>
              <w:marTop w:val="0"/>
              <w:marBottom w:val="0"/>
              <w:divBdr>
                <w:top w:val="none" w:sz="0" w:space="0" w:color="auto"/>
                <w:left w:val="none" w:sz="0" w:space="0" w:color="auto"/>
                <w:bottom w:val="none" w:sz="0" w:space="0" w:color="auto"/>
                <w:right w:val="none" w:sz="0" w:space="0" w:color="auto"/>
              </w:divBdr>
            </w:div>
            <w:div w:id="1077748551">
              <w:marLeft w:val="0"/>
              <w:marRight w:val="0"/>
              <w:marTop w:val="0"/>
              <w:marBottom w:val="0"/>
              <w:divBdr>
                <w:top w:val="none" w:sz="0" w:space="0" w:color="auto"/>
                <w:left w:val="none" w:sz="0" w:space="0" w:color="auto"/>
                <w:bottom w:val="none" w:sz="0" w:space="0" w:color="auto"/>
                <w:right w:val="none" w:sz="0" w:space="0" w:color="auto"/>
              </w:divBdr>
            </w:div>
            <w:div w:id="1553272562">
              <w:marLeft w:val="0"/>
              <w:marRight w:val="0"/>
              <w:marTop w:val="0"/>
              <w:marBottom w:val="0"/>
              <w:divBdr>
                <w:top w:val="none" w:sz="0" w:space="0" w:color="auto"/>
                <w:left w:val="none" w:sz="0" w:space="0" w:color="auto"/>
                <w:bottom w:val="none" w:sz="0" w:space="0" w:color="auto"/>
                <w:right w:val="none" w:sz="0" w:space="0" w:color="auto"/>
              </w:divBdr>
            </w:div>
            <w:div w:id="1750276077">
              <w:marLeft w:val="0"/>
              <w:marRight w:val="0"/>
              <w:marTop w:val="0"/>
              <w:marBottom w:val="0"/>
              <w:divBdr>
                <w:top w:val="none" w:sz="0" w:space="0" w:color="auto"/>
                <w:left w:val="none" w:sz="0" w:space="0" w:color="auto"/>
                <w:bottom w:val="none" w:sz="0" w:space="0" w:color="auto"/>
                <w:right w:val="none" w:sz="0" w:space="0" w:color="auto"/>
              </w:divBdr>
            </w:div>
            <w:div w:id="20279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bogatyr.ru/catalog/dom-v-arendy/" TargetMode="External"/><Relationship Id="rId13" Type="http://schemas.openxmlformats.org/officeDocument/2006/relationships/hyperlink" Target="http://forest-velo.nethouse.ru/page/75772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ogatyr.ru/" TargetMode="External"/><Relationship Id="rId12" Type="http://schemas.openxmlformats.org/officeDocument/2006/relationships/hyperlink" Target="https://ibogatyr.ru/catalog/dom-v-arend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bogatyr.ru/catalog/dom-v-arend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bogatyr.ru/catalog/dom-v-arendy/" TargetMode="External"/><Relationship Id="rId5" Type="http://schemas.openxmlformats.org/officeDocument/2006/relationships/footnotes" Target="footnotes.xml"/><Relationship Id="rId15" Type="http://schemas.openxmlformats.org/officeDocument/2006/relationships/hyperlink" Target="http://forest-velo.nethouse.ru/cen" TargetMode="External"/><Relationship Id="rId10" Type="http://schemas.openxmlformats.org/officeDocument/2006/relationships/hyperlink" Target="https://ibogatyr.ru/catalog/dom-v-aren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bogatyr.ru/catalog/dom-v-arendy/" TargetMode="External"/><Relationship Id="rId14" Type="http://schemas.openxmlformats.org/officeDocument/2006/relationships/hyperlink" Target="http://forest-velo.nethouse.ru/page/874422"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Каримова</dc:creator>
  <cp:lastModifiedBy>ipkrasnova</cp:lastModifiedBy>
  <cp:revision>3</cp:revision>
  <cp:lastPrinted>2020-10-29T08:18:00Z</cp:lastPrinted>
  <dcterms:created xsi:type="dcterms:W3CDTF">2020-11-10T07:26:00Z</dcterms:created>
  <dcterms:modified xsi:type="dcterms:W3CDTF">2020-11-10T07:26:00Z</dcterms:modified>
</cp:coreProperties>
</file>